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D37399" w:rsidR="00D37399" w:rsidP="00D37399" w:rsidRDefault="001E1AE3" w14:paraId="7D47D309" w14:textId="6427912E">
      <w:pPr>
        <w:spacing w:after="0" w:line="240" w:lineRule="auto"/>
        <w:rPr>
          <w:rFonts w:ascii="Arial" w:hAnsi="Arial" w:eastAsia="Times New Roman"/>
          <w:sz w:val="24"/>
          <w:szCs w:val="24"/>
          <w:lang w:eastAsia="en-GB"/>
        </w:rPr>
      </w:pPr>
      <w:r>
        <w:rPr>
          <w:rFonts w:ascii="Arial" w:hAnsi="Arial" w:eastAsia="Times New Roman"/>
          <w:noProof/>
          <w:sz w:val="24"/>
          <w:szCs w:val="24"/>
          <w:lang w:eastAsia="en-GB"/>
        </w:rPr>
        <w:drawing>
          <wp:inline distT="0" distB="0" distL="0" distR="0" wp14:anchorId="2DCB80A9" wp14:editId="03BC26C2">
            <wp:extent cx="1451610" cy="922655"/>
            <wp:effectExtent l="0" t="0" r="0" b="0"/>
            <wp:docPr id="1" name="Picture 2" descr="Care inspectorate standard siz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 inspectorate standard size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1610" cy="922655"/>
                    </a:xfrm>
                    <a:prstGeom prst="rect">
                      <a:avLst/>
                    </a:prstGeom>
                    <a:noFill/>
                    <a:ln>
                      <a:noFill/>
                    </a:ln>
                  </pic:spPr>
                </pic:pic>
              </a:graphicData>
            </a:graphic>
          </wp:inline>
        </w:drawing>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r w:rsidRPr="00D37399" w:rsidR="00D37399">
        <w:rPr>
          <w:rFonts w:ascii="Arial" w:hAnsi="Arial" w:eastAsia="Times New Roman"/>
          <w:sz w:val="24"/>
          <w:szCs w:val="24"/>
          <w:lang w:eastAsia="en-GB"/>
        </w:rPr>
        <w:tab/>
      </w:r>
    </w:p>
    <w:p w:rsidRPr="00D37399" w:rsidR="00D37399" w:rsidP="00D37399" w:rsidRDefault="001E1AE3" w14:paraId="477802B8" w14:textId="39C27784">
      <w:pPr>
        <w:spacing w:after="0" w:line="240" w:lineRule="auto"/>
        <w:rPr>
          <w:rFonts w:ascii="Arial" w:hAnsi="Arial" w:eastAsia="Times New Roman"/>
          <w:sz w:val="24"/>
          <w:szCs w:val="24"/>
          <w:lang w:eastAsia="en-GB"/>
        </w:rPr>
      </w:pPr>
      <w:r>
        <w:rPr>
          <w:noProof/>
        </w:rPr>
        <mc:AlternateContent>
          <mc:Choice Requires="wps">
            <w:drawing>
              <wp:anchor distT="0" distB="0" distL="114300" distR="114300" simplePos="0" relativeHeight="251657728" behindDoc="0" locked="0" layoutInCell="1" allowOverlap="1" wp14:anchorId="505333DC" wp14:editId="1C81C72B">
                <wp:simplePos x="0" y="0"/>
                <wp:positionH relativeFrom="column">
                  <wp:posOffset>-925830</wp:posOffset>
                </wp:positionH>
                <wp:positionV relativeFrom="paragraph">
                  <wp:posOffset>106680</wp:posOffset>
                </wp:positionV>
                <wp:extent cx="7098030" cy="9033510"/>
                <wp:effectExtent l="0" t="0" r="0" b="0"/>
                <wp:wrapNone/>
                <wp:docPr id="2471607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9033510"/>
                        </a:xfrm>
                        <a:prstGeom prst="rect">
                          <a:avLst/>
                        </a:prstGeom>
                        <a:noFill/>
                        <a:ln>
                          <a:noFill/>
                        </a:ln>
                      </wps:spPr>
                      <wps:txbx>
                        <w:txbxContent>
                          <w:p w:rsidR="00B61D2A" w:rsidP="00B61D2A" w:rsidRDefault="00B61D2A" w14:paraId="08784A58" w14:textId="6F37E763">
                            <w:pPr>
                              <w:tabs>
                                <w:tab w:val="right" w:pos="9639"/>
                              </w:tabs>
                              <w:spacing w:line="400" w:lineRule="exact"/>
                              <w:ind w:right="23"/>
                              <w:rPr>
                                <w:rFonts w:ascii="Arial" w:hAnsi="Arial" w:cs="Arial"/>
                                <w:b/>
                                <w:color w:val="FFFFFF"/>
                                <w:sz w:val="36"/>
                                <w:szCs w:val="36"/>
                              </w:rPr>
                            </w:pPr>
                            <w:r w:rsidRPr="00B61D2A">
                              <w:rPr>
                                <w:rFonts w:ascii="Arial" w:hAnsi="Arial" w:cs="Arial"/>
                                <w:b/>
                                <w:color w:val="FFFFFF"/>
                                <w:sz w:val="36"/>
                                <w:szCs w:val="36"/>
                              </w:rPr>
                              <w:t>Joint inspection</w:t>
                            </w:r>
                            <w:r w:rsidR="00161FCA">
                              <w:rPr>
                                <w:rFonts w:ascii="Arial" w:hAnsi="Arial" w:cs="Arial"/>
                                <w:b/>
                                <w:color w:val="FFFFFF"/>
                                <w:sz w:val="36"/>
                                <w:szCs w:val="36"/>
                              </w:rPr>
                              <w:t>s</w:t>
                            </w:r>
                            <w:r w:rsidRPr="00B61D2A">
                              <w:rPr>
                                <w:rFonts w:ascii="Arial" w:hAnsi="Arial" w:cs="Arial"/>
                                <w:b/>
                                <w:color w:val="FFFFFF"/>
                                <w:sz w:val="36"/>
                                <w:szCs w:val="36"/>
                              </w:rPr>
                              <w:t xml:space="preserve"> of services for children</w:t>
                            </w:r>
                            <w:r w:rsidR="007F0655">
                              <w:rPr>
                                <w:rFonts w:ascii="Arial" w:hAnsi="Arial" w:cs="Arial"/>
                                <w:b/>
                                <w:color w:val="FFFFFF"/>
                                <w:sz w:val="36"/>
                                <w:szCs w:val="36"/>
                              </w:rPr>
                              <w:t xml:space="preserve"> and young people</w:t>
                            </w:r>
                            <w:r w:rsidRPr="00B61D2A">
                              <w:rPr>
                                <w:rFonts w:ascii="Arial" w:hAnsi="Arial" w:cs="Arial"/>
                                <w:b/>
                                <w:color w:val="FFFFFF"/>
                                <w:sz w:val="36"/>
                                <w:szCs w:val="36"/>
                              </w:rPr>
                              <w:t xml:space="preserve"> </w:t>
                            </w:r>
                            <w:r w:rsidR="00364F51">
                              <w:rPr>
                                <w:rFonts w:ascii="Arial" w:hAnsi="Arial" w:cs="Arial"/>
                                <w:b/>
                                <w:color w:val="FFFFFF"/>
                                <w:sz w:val="36"/>
                                <w:szCs w:val="36"/>
                              </w:rPr>
                              <w:t>at risk of harm</w:t>
                            </w:r>
                          </w:p>
                          <w:p w:rsidR="008D03E1" w:rsidP="00B61D2A" w:rsidRDefault="008D03E1" w14:paraId="09C8C539" w14:textId="77777777">
                            <w:pPr>
                              <w:tabs>
                                <w:tab w:val="right" w:pos="9639"/>
                              </w:tabs>
                              <w:spacing w:line="400" w:lineRule="exact"/>
                              <w:ind w:right="23"/>
                              <w:rPr>
                                <w:rFonts w:ascii="Arial" w:hAnsi="Arial" w:cs="Arial"/>
                                <w:b/>
                                <w:color w:val="FFFFFF"/>
                                <w:sz w:val="36"/>
                                <w:szCs w:val="36"/>
                              </w:rPr>
                            </w:pPr>
                          </w:p>
                          <w:p w:rsidR="00D72C3A" w:rsidP="00D37399" w:rsidRDefault="001E1AE3" w14:paraId="7642D879" w14:textId="0615EF60">
                            <w:pPr>
                              <w:tabs>
                                <w:tab w:val="right" w:pos="9639"/>
                              </w:tabs>
                              <w:spacing w:line="400" w:lineRule="exact"/>
                              <w:ind w:right="23"/>
                              <w:rPr>
                                <w:rFonts w:ascii="Arial" w:hAnsi="Arial" w:cs="Arial"/>
                                <w:b/>
                                <w:color w:val="FFFFFF"/>
                                <w:sz w:val="36"/>
                                <w:szCs w:val="36"/>
                              </w:rPr>
                            </w:pPr>
                            <w:r>
                              <w:rPr>
                                <w:rFonts w:ascii="Arial" w:hAnsi="Arial" w:cs="Arial"/>
                                <w:b/>
                                <w:color w:val="FFFFFF"/>
                                <w:sz w:val="36"/>
                                <w:szCs w:val="36"/>
                              </w:rPr>
                              <w:t>Pre-</w:t>
                            </w:r>
                            <w:r w:rsidR="00161FCA">
                              <w:rPr>
                                <w:rFonts w:ascii="Arial" w:hAnsi="Arial" w:cs="Arial"/>
                                <w:b/>
                                <w:color w:val="FFFFFF"/>
                                <w:sz w:val="36"/>
                                <w:szCs w:val="36"/>
                              </w:rPr>
                              <w:t>i</w:t>
                            </w:r>
                            <w:r>
                              <w:rPr>
                                <w:rFonts w:ascii="Arial" w:hAnsi="Arial" w:cs="Arial"/>
                                <w:b/>
                                <w:color w:val="FFFFFF"/>
                                <w:sz w:val="36"/>
                                <w:szCs w:val="36"/>
                              </w:rPr>
                              <w:t xml:space="preserve">nspection </w:t>
                            </w:r>
                            <w:r w:rsidR="00161FCA">
                              <w:rPr>
                                <w:rFonts w:ascii="Arial" w:hAnsi="Arial" w:cs="Arial"/>
                                <w:b/>
                                <w:color w:val="FFFFFF"/>
                                <w:sz w:val="36"/>
                                <w:szCs w:val="36"/>
                              </w:rPr>
                              <w:t>r</w:t>
                            </w:r>
                            <w:r>
                              <w:rPr>
                                <w:rFonts w:ascii="Arial" w:hAnsi="Arial" w:cs="Arial"/>
                                <w:b/>
                                <w:color w:val="FFFFFF"/>
                                <w:sz w:val="36"/>
                                <w:szCs w:val="36"/>
                              </w:rPr>
                              <w:t>eturn guidance</w:t>
                            </w:r>
                          </w:p>
                          <w:p w:rsidRPr="005534EB" w:rsidR="00B44587" w:rsidP="00D37399" w:rsidRDefault="00B44587" w14:paraId="7D777FB5" w14:textId="77777777">
                            <w:pPr>
                              <w:tabs>
                                <w:tab w:val="right" w:pos="9639"/>
                              </w:tabs>
                              <w:spacing w:line="400" w:lineRule="exact"/>
                              <w:ind w:right="23"/>
                              <w:rPr>
                                <w:rFonts w:ascii="Arial" w:hAnsi="Arial" w:cs="Arial"/>
                                <w:b/>
                                <w:color w:val="FFFFFF"/>
                                <w:sz w:val="36"/>
                                <w:szCs w:val="36"/>
                              </w:rPr>
                            </w:pPr>
                          </w:p>
                          <w:p w:rsidRPr="005534EB" w:rsidR="00D72C3A" w:rsidP="00D72C3A" w:rsidRDefault="00D72C3A" w14:paraId="6811987A" w14:textId="77777777">
                            <w:pPr>
                              <w:tabs>
                                <w:tab w:val="right" w:pos="9639"/>
                              </w:tabs>
                              <w:spacing w:line="400" w:lineRule="exact"/>
                              <w:ind w:right="23"/>
                              <w:rPr>
                                <w:rFonts w:ascii="Arial" w:hAnsi="Arial" w:cs="Arial"/>
                                <w:b/>
                                <w:color w:val="FFFFFF"/>
                                <w:sz w:val="28"/>
                                <w:szCs w:val="28"/>
                              </w:rPr>
                            </w:pPr>
                          </w:p>
                        </w:txbxContent>
                      </wps:txbx>
                      <wps:bodyPr rot="0" vert="horz" wrap="square" lIns="900000" tIns="36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id="_x0000_t202" coordsize="21600,21600" o:spt="202" path="m,l,21600r21600,l21600,xe" w14:anchorId="505333DC">
                <v:stroke joinstyle="miter"/>
                <v:path gradientshapeok="t" o:connecttype="rect"/>
              </v:shapetype>
              <v:shape id="Text Box 3" style="position:absolute;margin-left:-72.9pt;margin-top:8.4pt;width:558.9pt;height:71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">
                <v:textbox inset="25mm,10mm">
                  <w:txbxContent>
                    <w:p w:rsidR="00B61D2A" w:rsidP="00B61D2A" w:rsidRDefault="00B61D2A" w14:paraId="08784A58" w14:textId="6F37E763">
                      <w:pPr>
                        <w:tabs>
                          <w:tab w:val="right" w:pos="9639"/>
                        </w:tabs>
                        <w:spacing w:line="400" w:lineRule="exact"/>
                        <w:ind w:right="23"/>
                        <w:rPr>
                          <w:rFonts w:ascii="Arial" w:hAnsi="Arial" w:cs="Arial"/>
                          <w:b/>
                          <w:color w:val="FFFFFF"/>
                          <w:sz w:val="36"/>
                          <w:szCs w:val="36"/>
                        </w:rPr>
                      </w:pPr>
                      <w:r w:rsidRPr="00B61D2A">
                        <w:rPr>
                          <w:rFonts w:ascii="Arial" w:hAnsi="Arial" w:cs="Arial"/>
                          <w:b/>
                          <w:color w:val="FFFFFF"/>
                          <w:sz w:val="36"/>
                          <w:szCs w:val="36"/>
                        </w:rPr>
                        <w:t>Joint inspection</w:t>
                      </w:r>
                      <w:r w:rsidR="00161FCA">
                        <w:rPr>
                          <w:rFonts w:ascii="Arial" w:hAnsi="Arial" w:cs="Arial"/>
                          <w:b/>
                          <w:color w:val="FFFFFF"/>
                          <w:sz w:val="36"/>
                          <w:szCs w:val="36"/>
                        </w:rPr>
                        <w:t>s</w:t>
                      </w:r>
                      <w:r w:rsidRPr="00B61D2A">
                        <w:rPr>
                          <w:rFonts w:ascii="Arial" w:hAnsi="Arial" w:cs="Arial"/>
                          <w:b/>
                          <w:color w:val="FFFFFF"/>
                          <w:sz w:val="36"/>
                          <w:szCs w:val="36"/>
                        </w:rPr>
                        <w:t xml:space="preserve"> of services for children</w:t>
                      </w:r>
                      <w:r w:rsidR="007F0655">
                        <w:rPr>
                          <w:rFonts w:ascii="Arial" w:hAnsi="Arial" w:cs="Arial"/>
                          <w:b/>
                          <w:color w:val="FFFFFF"/>
                          <w:sz w:val="36"/>
                          <w:szCs w:val="36"/>
                        </w:rPr>
                        <w:t xml:space="preserve"> and young people</w:t>
                      </w:r>
                      <w:r w:rsidRPr="00B61D2A">
                        <w:rPr>
                          <w:rFonts w:ascii="Arial" w:hAnsi="Arial" w:cs="Arial"/>
                          <w:b/>
                          <w:color w:val="FFFFFF"/>
                          <w:sz w:val="36"/>
                          <w:szCs w:val="36"/>
                        </w:rPr>
                        <w:t xml:space="preserve"> </w:t>
                      </w:r>
                      <w:r w:rsidR="00364F51">
                        <w:rPr>
                          <w:rFonts w:ascii="Arial" w:hAnsi="Arial" w:cs="Arial"/>
                          <w:b/>
                          <w:color w:val="FFFFFF"/>
                          <w:sz w:val="36"/>
                          <w:szCs w:val="36"/>
                        </w:rPr>
                        <w:t>at risk of harm</w:t>
                      </w:r>
                    </w:p>
                    <w:p w:rsidR="008D03E1" w:rsidP="00B61D2A" w:rsidRDefault="008D03E1" w14:paraId="09C8C539" w14:textId="77777777">
                      <w:pPr>
                        <w:tabs>
                          <w:tab w:val="right" w:pos="9639"/>
                        </w:tabs>
                        <w:spacing w:line="400" w:lineRule="exact"/>
                        <w:ind w:right="23"/>
                        <w:rPr>
                          <w:rFonts w:ascii="Arial" w:hAnsi="Arial" w:cs="Arial"/>
                          <w:b/>
                          <w:color w:val="FFFFFF"/>
                          <w:sz w:val="36"/>
                          <w:szCs w:val="36"/>
                        </w:rPr>
                      </w:pPr>
                    </w:p>
                    <w:p w:rsidR="00D72C3A" w:rsidP="00D37399" w:rsidRDefault="001E1AE3" w14:paraId="7642D879" w14:textId="0615EF60">
                      <w:pPr>
                        <w:tabs>
                          <w:tab w:val="right" w:pos="9639"/>
                        </w:tabs>
                        <w:spacing w:line="400" w:lineRule="exact"/>
                        <w:ind w:right="23"/>
                        <w:rPr>
                          <w:rFonts w:ascii="Arial" w:hAnsi="Arial" w:cs="Arial"/>
                          <w:b/>
                          <w:color w:val="FFFFFF"/>
                          <w:sz w:val="36"/>
                          <w:szCs w:val="36"/>
                        </w:rPr>
                      </w:pPr>
                      <w:r>
                        <w:rPr>
                          <w:rFonts w:ascii="Arial" w:hAnsi="Arial" w:cs="Arial"/>
                          <w:b/>
                          <w:color w:val="FFFFFF"/>
                          <w:sz w:val="36"/>
                          <w:szCs w:val="36"/>
                        </w:rPr>
                        <w:t>Pre-</w:t>
                      </w:r>
                      <w:r w:rsidR="00161FCA">
                        <w:rPr>
                          <w:rFonts w:ascii="Arial" w:hAnsi="Arial" w:cs="Arial"/>
                          <w:b/>
                          <w:color w:val="FFFFFF"/>
                          <w:sz w:val="36"/>
                          <w:szCs w:val="36"/>
                        </w:rPr>
                        <w:t>i</w:t>
                      </w:r>
                      <w:r>
                        <w:rPr>
                          <w:rFonts w:ascii="Arial" w:hAnsi="Arial" w:cs="Arial"/>
                          <w:b/>
                          <w:color w:val="FFFFFF"/>
                          <w:sz w:val="36"/>
                          <w:szCs w:val="36"/>
                        </w:rPr>
                        <w:t xml:space="preserve">nspection </w:t>
                      </w:r>
                      <w:r w:rsidR="00161FCA">
                        <w:rPr>
                          <w:rFonts w:ascii="Arial" w:hAnsi="Arial" w:cs="Arial"/>
                          <w:b/>
                          <w:color w:val="FFFFFF"/>
                          <w:sz w:val="36"/>
                          <w:szCs w:val="36"/>
                        </w:rPr>
                        <w:t>r</w:t>
                      </w:r>
                      <w:r>
                        <w:rPr>
                          <w:rFonts w:ascii="Arial" w:hAnsi="Arial" w:cs="Arial"/>
                          <w:b/>
                          <w:color w:val="FFFFFF"/>
                          <w:sz w:val="36"/>
                          <w:szCs w:val="36"/>
                        </w:rPr>
                        <w:t>eturn guidance</w:t>
                      </w:r>
                    </w:p>
                    <w:p w:rsidRPr="005534EB" w:rsidR="00B44587" w:rsidP="00D37399" w:rsidRDefault="00B44587" w14:paraId="7D777FB5" w14:textId="77777777">
                      <w:pPr>
                        <w:tabs>
                          <w:tab w:val="right" w:pos="9639"/>
                        </w:tabs>
                        <w:spacing w:line="400" w:lineRule="exact"/>
                        <w:ind w:right="23"/>
                        <w:rPr>
                          <w:rFonts w:ascii="Arial" w:hAnsi="Arial" w:cs="Arial"/>
                          <w:b/>
                          <w:color w:val="FFFFFF"/>
                          <w:sz w:val="36"/>
                          <w:szCs w:val="36"/>
                        </w:rPr>
                      </w:pPr>
                    </w:p>
                    <w:p w:rsidRPr="005534EB" w:rsidR="00D72C3A" w:rsidP="00D72C3A" w:rsidRDefault="00D72C3A" w14:paraId="6811987A" w14:textId="77777777">
                      <w:pPr>
                        <w:tabs>
                          <w:tab w:val="right" w:pos="9639"/>
                        </w:tabs>
                        <w:spacing w:line="400" w:lineRule="exact"/>
                        <w:ind w:right="23"/>
                        <w:rPr>
                          <w:rFonts w:ascii="Arial" w:hAnsi="Arial" w:cs="Arial"/>
                          <w:b/>
                          <w:color w:val="FFFFFF"/>
                          <w:sz w:val="28"/>
                          <w:szCs w:val="28"/>
                        </w:rPr>
                      </w:pPr>
                    </w:p>
                  </w:txbxContent>
                </v:textbox>
              </v:shape>
            </w:pict>
          </mc:Fallback>
        </mc:AlternateContent>
      </w:r>
    </w:p>
    <w:p w:rsidRPr="00D37399" w:rsidR="00D37399" w:rsidP="00D37399" w:rsidRDefault="001E1AE3" w14:paraId="620D2FD3" w14:textId="6AEA4B0B">
      <w:pPr>
        <w:spacing w:after="0" w:line="240" w:lineRule="auto"/>
        <w:ind w:right="22"/>
        <w:rPr>
          <w:rFonts w:ascii="Arial" w:hAnsi="Arial" w:eastAsia="Times New Roman"/>
          <w:sz w:val="24"/>
          <w:szCs w:val="24"/>
          <w:lang w:eastAsia="en-GB"/>
        </w:rPr>
      </w:pPr>
      <w:r>
        <w:rPr>
          <w:noProof/>
        </w:rPr>
        <mc:AlternateContent>
          <mc:Choice Requires="wps">
            <w:drawing>
              <wp:anchor distT="0" distB="0" distL="114300" distR="114300" simplePos="0" relativeHeight="251656704" behindDoc="0" locked="0" layoutInCell="1" allowOverlap="1" wp14:anchorId="22F96E44" wp14:editId="1A23CFDF">
                <wp:simplePos x="0" y="0"/>
                <wp:positionH relativeFrom="column">
                  <wp:posOffset>-1129030</wp:posOffset>
                </wp:positionH>
                <wp:positionV relativeFrom="paragraph">
                  <wp:posOffset>17780</wp:posOffset>
                </wp:positionV>
                <wp:extent cx="7301230" cy="8445500"/>
                <wp:effectExtent l="0" t="0" r="0" b="0"/>
                <wp:wrapNone/>
                <wp:docPr id="376380437"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1230" cy="8445500"/>
                        </a:xfrm>
                        <a:prstGeom prst="roundRect">
                          <a:avLst>
                            <a:gd name="adj" fmla="val 3546"/>
                          </a:avLst>
                        </a:prstGeom>
                        <a:solidFill>
                          <a:srgbClr val="8064A2">
                            <a:lumMod val="60000"/>
                            <a:lumOff val="40000"/>
                          </a:srgbClr>
                        </a:solidFill>
                        <a:ln w="25400" cap="flat" cmpd="sng" algn="ctr">
                          <a:noFill/>
                          <a:prstDash val="solid"/>
                        </a:ln>
                        <a:effectLst/>
                      </wps:spPr>
                      <wps:txbx>
                        <w:txbxContent>
                          <w:p w:rsidR="00D72C3A" w:rsidP="00CC4646" w:rsidRDefault="00D72C3A" w14:paraId="30B89A15"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id="Rounded Rectangle 3" style="position:absolute;margin-left:-88.9pt;margin-top:1.4pt;width:574.9pt;height: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b3a2c7" stroked="f" strokeweight="2pt" arcsize="2324f" w14:anchorId="22F96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">
                <v:textbox>
                  <w:txbxContent>
                    <w:p w:rsidR="00D72C3A" w:rsidP="00CC4646" w:rsidRDefault="00D72C3A" w14:paraId="30B89A15" w14:textId="77777777">
                      <w:pPr>
                        <w:jc w:val="center"/>
                      </w:pPr>
                      <w:r>
                        <w:t xml:space="preserve"> </w:t>
                      </w:r>
                    </w:p>
                  </w:txbxContent>
                </v:textbox>
              </v:roundrect>
            </w:pict>
          </mc:Fallback>
        </mc:AlternateContent>
      </w:r>
    </w:p>
    <w:p w:rsidRPr="00D37399" w:rsidR="00D37399" w:rsidP="00D37399" w:rsidRDefault="00D37399" w14:paraId="2EF08978" w14:textId="77777777">
      <w:pPr>
        <w:tabs>
          <w:tab w:val="right" w:pos="9639"/>
        </w:tabs>
        <w:spacing w:after="0" w:line="280" w:lineRule="exact"/>
        <w:ind w:right="22"/>
        <w:rPr>
          <w:rFonts w:ascii="Arial" w:hAnsi="Arial" w:eastAsia="Times New Roman" w:cs="Arial"/>
          <w:b/>
          <w:sz w:val="24"/>
          <w:szCs w:val="24"/>
          <w:lang w:eastAsia="en-GB"/>
        </w:rPr>
      </w:pPr>
    </w:p>
    <w:p w:rsidRPr="00D37399" w:rsidR="00D37399" w:rsidP="00D37399" w:rsidRDefault="00D37399" w14:paraId="5CD695F0" w14:textId="77777777">
      <w:pPr>
        <w:tabs>
          <w:tab w:val="right" w:pos="9639"/>
        </w:tabs>
        <w:spacing w:after="0" w:line="280" w:lineRule="exact"/>
        <w:ind w:right="22"/>
        <w:rPr>
          <w:rFonts w:ascii="Arial" w:hAnsi="Arial" w:eastAsia="Times New Roman" w:cs="Arial"/>
          <w:b/>
          <w:sz w:val="24"/>
          <w:szCs w:val="24"/>
          <w:lang w:eastAsia="en-GB"/>
        </w:rPr>
      </w:pPr>
    </w:p>
    <w:p w:rsidRPr="00D37399" w:rsidR="00D37399" w:rsidP="00D37399" w:rsidRDefault="00D37399" w14:paraId="2F42EDC2" w14:textId="77777777">
      <w:pPr>
        <w:tabs>
          <w:tab w:val="right" w:pos="9639"/>
        </w:tabs>
        <w:spacing w:after="0" w:line="280" w:lineRule="exact"/>
        <w:ind w:right="22"/>
        <w:rPr>
          <w:rFonts w:ascii="Arial" w:hAnsi="Arial" w:eastAsia="Times New Roman" w:cs="Arial"/>
          <w:b/>
          <w:sz w:val="24"/>
          <w:szCs w:val="24"/>
          <w:lang w:eastAsia="en-GB"/>
        </w:rPr>
      </w:pPr>
    </w:p>
    <w:p w:rsidRPr="00D37399" w:rsidR="00D37399" w:rsidP="00D37399" w:rsidRDefault="00D37399" w14:paraId="35A7EF96" w14:textId="77777777">
      <w:pPr>
        <w:tabs>
          <w:tab w:val="right" w:pos="9639"/>
        </w:tabs>
        <w:spacing w:after="0" w:line="280" w:lineRule="exact"/>
        <w:ind w:right="22"/>
        <w:rPr>
          <w:rFonts w:ascii="Arial" w:hAnsi="Arial" w:eastAsia="Times New Roman" w:cs="Arial"/>
          <w:b/>
          <w:sz w:val="24"/>
          <w:szCs w:val="24"/>
          <w:lang w:eastAsia="en-GB"/>
        </w:rPr>
      </w:pPr>
    </w:p>
    <w:p w:rsidRPr="00D37399" w:rsidR="00D37399" w:rsidP="00D37399" w:rsidRDefault="00D37399" w14:paraId="069F2B9B" w14:textId="77777777">
      <w:pPr>
        <w:tabs>
          <w:tab w:val="right" w:pos="9639"/>
        </w:tabs>
        <w:spacing w:after="0" w:line="280" w:lineRule="exact"/>
        <w:ind w:right="22"/>
        <w:rPr>
          <w:rFonts w:ascii="Arial" w:hAnsi="Arial" w:eastAsia="Times New Roman" w:cs="Arial"/>
          <w:b/>
          <w:sz w:val="24"/>
          <w:szCs w:val="24"/>
          <w:lang w:eastAsia="en-GB"/>
        </w:rPr>
      </w:pPr>
    </w:p>
    <w:p w:rsidRPr="00D37399" w:rsidR="00D37399" w:rsidP="00D37399" w:rsidRDefault="00D37399" w14:paraId="2358922E" w14:textId="77777777">
      <w:pPr>
        <w:tabs>
          <w:tab w:val="right" w:pos="9639"/>
        </w:tabs>
        <w:spacing w:after="0" w:line="280" w:lineRule="exact"/>
        <w:ind w:right="22"/>
        <w:rPr>
          <w:rFonts w:ascii="Arial" w:hAnsi="Arial" w:eastAsia="Times New Roman" w:cs="Arial"/>
          <w:b/>
          <w:sz w:val="24"/>
          <w:szCs w:val="24"/>
          <w:lang w:eastAsia="en-GB"/>
        </w:rPr>
      </w:pPr>
    </w:p>
    <w:p w:rsidR="000B7F1B" w:rsidP="000B7F1B" w:rsidRDefault="001E1AE3" w14:paraId="700D92F1" w14:textId="61821CBB">
      <w:pPr>
        <w:spacing w:line="240" w:lineRule="auto"/>
        <w:rPr>
          <w:rFonts w:ascii="Arial" w:hAnsi="Arial" w:cs="Arial"/>
          <w:b/>
          <w:bCs/>
          <w:sz w:val="28"/>
          <w:szCs w:val="28"/>
        </w:rPr>
      </w:pPr>
      <w:r>
        <w:rPr>
          <w:noProof/>
        </w:rPr>
        <mc:AlternateContent>
          <mc:Choice Requires="wps">
            <w:drawing>
              <wp:anchor distT="0" distB="0" distL="114300" distR="114300" simplePos="0" relativeHeight="251658752" behindDoc="0" locked="0" layoutInCell="1" allowOverlap="1" wp14:anchorId="5607FD65" wp14:editId="0D01E561">
                <wp:simplePos x="0" y="0"/>
                <wp:positionH relativeFrom="column">
                  <wp:posOffset>-125730</wp:posOffset>
                </wp:positionH>
                <wp:positionV relativeFrom="paragraph">
                  <wp:posOffset>6231890</wp:posOffset>
                </wp:positionV>
                <wp:extent cx="5791200" cy="4724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72440"/>
                        </a:xfrm>
                        <a:prstGeom prst="rect">
                          <a:avLst/>
                        </a:prstGeom>
                        <a:noFill/>
                        <a:ln w="9525">
                          <a:noFill/>
                          <a:miter lim="800000"/>
                          <a:headEnd/>
                          <a:tailEnd/>
                        </a:ln>
                      </wps:spPr>
                      <wps:txbx>
                        <w:txbxContent>
                          <w:p w:rsidRPr="00161FCA" w:rsidR="00161FCA" w:rsidP="00D72C3A" w:rsidRDefault="00161FCA" w14:paraId="40C1ABCF" w14:textId="5FFBA607">
                            <w:pPr>
                              <w:tabs>
                                <w:tab w:val="right" w:pos="9639"/>
                              </w:tabs>
                              <w:spacing w:line="400" w:lineRule="exact"/>
                              <w:ind w:right="23"/>
                              <w:rPr>
                                <w:rFonts w:ascii="Arial" w:hAnsi="Arial" w:cs="Arial"/>
                                <w:b/>
                                <w:color w:val="FFFFFF"/>
                                <w:sz w:val="28"/>
                                <w:szCs w:val="28"/>
                                <w:lang w:val="fr-FR"/>
                              </w:rPr>
                            </w:pPr>
                            <w:r w:rsidRPr="00161FCA">
                              <w:rPr>
                                <w:rFonts w:ascii="Arial" w:hAnsi="Arial" w:cs="Arial"/>
                                <w:b/>
                                <w:color w:val="FFFFFF"/>
                                <w:sz w:val="28"/>
                                <w:szCs w:val="28"/>
                                <w:lang w:val="fr-FR"/>
                              </w:rPr>
                              <w:t>Publication date: A</w:t>
                            </w:r>
                            <w:r>
                              <w:rPr>
                                <w:rFonts w:ascii="Arial" w:hAnsi="Arial" w:cs="Arial"/>
                                <w:b/>
                                <w:color w:val="FFFFFF"/>
                                <w:sz w:val="28"/>
                                <w:szCs w:val="28"/>
                                <w:lang w:val="fr-FR"/>
                              </w:rPr>
                              <w:t>pril 2024</w:t>
                            </w:r>
                          </w:p>
                          <w:p w:rsidRPr="00161FCA" w:rsidR="00D72C3A" w:rsidP="00D72C3A" w:rsidRDefault="00D72C3A" w14:paraId="402C1D1C" w14:textId="128CDB31">
                            <w:pPr>
                              <w:tabs>
                                <w:tab w:val="right" w:pos="9639"/>
                              </w:tabs>
                              <w:spacing w:line="400" w:lineRule="exact"/>
                              <w:ind w:right="23"/>
                              <w:rPr>
                                <w:rFonts w:ascii="Arial" w:hAnsi="Arial" w:cs="Arial"/>
                                <w:b/>
                                <w:color w:val="FFFFFF"/>
                                <w:sz w:val="28"/>
                                <w:szCs w:val="28"/>
                                <w:lang w:val="fr-FR"/>
                              </w:rPr>
                            </w:pPr>
                            <w:r w:rsidRPr="00161FCA">
                              <w:rPr>
                                <w:rFonts w:ascii="Arial" w:hAnsi="Arial" w:cs="Arial"/>
                                <w:b/>
                                <w:color w:val="FFFFFF"/>
                                <w:sz w:val="28"/>
                                <w:szCs w:val="28"/>
                                <w:lang w:val="fr-FR"/>
                              </w:rPr>
                              <w:t xml:space="preserve">Publication code </w:t>
                            </w:r>
                            <w:r w:rsidRPr="00161FCA" w:rsidR="001E1AE3">
                              <w:rPr>
                                <w:rFonts w:ascii="Arial" w:hAnsi="Arial" w:cs="Arial"/>
                                <w:b/>
                                <w:color w:val="FFFFFF"/>
                                <w:sz w:val="28"/>
                                <w:szCs w:val="28"/>
                                <w:lang w:val="fr-FR"/>
                              </w:rPr>
                              <w:t>001a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id="Text Box 2" style="position:absolute;margin-left:-9.9pt;margin-top:490.7pt;width:456pt;height:37.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" w14:anchorId="5607FD65">
                <v:textbox style="mso-fit-shape-to-text:t">
                  <w:txbxContent>
                    <w:p w:rsidRPr="00161FCA" w:rsidR="00161FCA" w:rsidP="00D72C3A" w:rsidRDefault="00161FCA" w14:paraId="40C1ABCF" w14:textId="5FFBA607">
                      <w:pPr>
                        <w:tabs>
                          <w:tab w:val="right" w:pos="9639"/>
                        </w:tabs>
                        <w:spacing w:line="400" w:lineRule="exact"/>
                        <w:ind w:right="23"/>
                        <w:rPr>
                          <w:rFonts w:ascii="Arial" w:hAnsi="Arial" w:cs="Arial"/>
                          <w:b/>
                          <w:color w:val="FFFFFF"/>
                          <w:sz w:val="28"/>
                          <w:szCs w:val="28"/>
                          <w:lang w:val="fr-FR"/>
                        </w:rPr>
                      </w:pPr>
                      <w:r w:rsidRPr="00161FCA">
                        <w:rPr>
                          <w:rFonts w:ascii="Arial" w:hAnsi="Arial" w:cs="Arial"/>
                          <w:b/>
                          <w:color w:val="FFFFFF"/>
                          <w:sz w:val="28"/>
                          <w:szCs w:val="28"/>
                          <w:lang w:val="fr-FR"/>
                        </w:rPr>
                        <w:t>Publication date: A</w:t>
                      </w:r>
                      <w:r>
                        <w:rPr>
                          <w:rFonts w:ascii="Arial" w:hAnsi="Arial" w:cs="Arial"/>
                          <w:b/>
                          <w:color w:val="FFFFFF"/>
                          <w:sz w:val="28"/>
                          <w:szCs w:val="28"/>
                          <w:lang w:val="fr-FR"/>
                        </w:rPr>
                        <w:t>pril 2024</w:t>
                      </w:r>
                    </w:p>
                    <w:p w:rsidRPr="00161FCA" w:rsidR="00D72C3A" w:rsidP="00D72C3A" w:rsidRDefault="00D72C3A" w14:paraId="402C1D1C" w14:textId="128CDB31">
                      <w:pPr>
                        <w:tabs>
                          <w:tab w:val="right" w:pos="9639"/>
                        </w:tabs>
                        <w:spacing w:line="400" w:lineRule="exact"/>
                        <w:ind w:right="23"/>
                        <w:rPr>
                          <w:rFonts w:ascii="Arial" w:hAnsi="Arial" w:cs="Arial"/>
                          <w:b/>
                          <w:color w:val="FFFFFF"/>
                          <w:sz w:val="28"/>
                          <w:szCs w:val="28"/>
                          <w:lang w:val="fr-FR"/>
                        </w:rPr>
                      </w:pPr>
                      <w:r w:rsidRPr="00161FCA">
                        <w:rPr>
                          <w:rFonts w:ascii="Arial" w:hAnsi="Arial" w:cs="Arial"/>
                          <w:b/>
                          <w:color w:val="FFFFFF"/>
                          <w:sz w:val="28"/>
                          <w:szCs w:val="28"/>
                          <w:lang w:val="fr-FR"/>
                        </w:rPr>
                        <w:t xml:space="preserve">Publication code </w:t>
                      </w:r>
                      <w:r w:rsidRPr="00161FCA" w:rsidR="001E1AE3">
                        <w:rPr>
                          <w:rFonts w:ascii="Arial" w:hAnsi="Arial" w:cs="Arial"/>
                          <w:b/>
                          <w:color w:val="FFFFFF"/>
                          <w:sz w:val="28"/>
                          <w:szCs w:val="28"/>
                          <w:lang w:val="fr-FR"/>
                        </w:rPr>
                        <w:t>001a</w:t>
                      </w:r>
                    </w:p>
                  </w:txbxContent>
                </v:textbox>
              </v:shape>
            </w:pict>
          </mc:Fallback>
        </mc:AlternateContent>
      </w:r>
      <w:r w:rsidR="00266C13">
        <w:rPr>
          <w:rFonts w:ascii="Arial" w:hAnsi="Arial" w:eastAsia="Times New Roman" w:cs="Arial"/>
          <w:b/>
          <w:sz w:val="24"/>
          <w:szCs w:val="24"/>
          <w:lang w:eastAsia="en-GB"/>
        </w:rPr>
        <w:br w:type="page"/>
      </w:r>
      <w:r w:rsidR="000B7F1B">
        <w:rPr>
          <w:noProof/>
          <w:lang w:eastAsia="en-GB"/>
        </w:rPr>
        <w:lastRenderedPageBreak/>
        <w:drawing>
          <wp:anchor distT="0" distB="0" distL="114300" distR="114300" simplePos="0" relativeHeight="251662848" behindDoc="0" locked="0" layoutInCell="1" allowOverlap="1" wp14:anchorId="254A08F7" wp14:editId="2446B71C">
            <wp:simplePos x="0" y="0"/>
            <wp:positionH relativeFrom="column">
              <wp:posOffset>4730805</wp:posOffset>
            </wp:positionH>
            <wp:positionV relativeFrom="paragraph">
              <wp:posOffset>-246491</wp:posOffset>
            </wp:positionV>
            <wp:extent cx="1492885" cy="967105"/>
            <wp:effectExtent l="0" t="0" r="0" b="4445"/>
            <wp:wrapSquare wrapText="bothSides"/>
            <wp:docPr id="1029588529" name="Picture 3" descr="A logo with purpl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588529" name="Picture 3" descr="A logo with purple 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885" cy="967105"/>
                    </a:xfrm>
                    <a:prstGeom prst="rect">
                      <a:avLst/>
                    </a:prstGeom>
                    <a:noFill/>
                    <a:ln>
                      <a:noFill/>
                    </a:ln>
                  </pic:spPr>
                </pic:pic>
              </a:graphicData>
            </a:graphic>
          </wp:anchor>
        </w:drawing>
      </w:r>
      <w:r w:rsidRPr="55C068BF" w:rsidR="000B7F1B">
        <w:rPr>
          <w:rFonts w:ascii="Arial" w:hAnsi="Arial" w:cs="Arial"/>
          <w:b/>
          <w:bCs/>
          <w:sz w:val="28"/>
          <w:szCs w:val="28"/>
        </w:rPr>
        <w:t>Joint inspection</w:t>
      </w:r>
      <w:r w:rsidR="00161FCA">
        <w:rPr>
          <w:rFonts w:ascii="Arial" w:hAnsi="Arial" w:cs="Arial"/>
          <w:b/>
          <w:bCs/>
          <w:sz w:val="28"/>
          <w:szCs w:val="28"/>
        </w:rPr>
        <w:t>s</w:t>
      </w:r>
      <w:r w:rsidRPr="55C068BF" w:rsidR="000B7F1B">
        <w:rPr>
          <w:rFonts w:ascii="Arial" w:hAnsi="Arial" w:cs="Arial"/>
          <w:b/>
          <w:bCs/>
          <w:sz w:val="28"/>
          <w:szCs w:val="28"/>
        </w:rPr>
        <w:t xml:space="preserve"> of services for children </w:t>
      </w:r>
      <w:r w:rsidR="000B7F1B">
        <w:rPr>
          <w:rFonts w:ascii="Arial" w:hAnsi="Arial" w:cs="Arial"/>
          <w:b/>
          <w:bCs/>
          <w:sz w:val="28"/>
          <w:szCs w:val="28"/>
        </w:rPr>
        <w:t xml:space="preserve">and young people </w:t>
      </w:r>
      <w:r w:rsidRPr="55C068BF" w:rsidR="000B7F1B">
        <w:rPr>
          <w:rFonts w:ascii="Arial" w:hAnsi="Arial" w:cs="Arial"/>
          <w:b/>
          <w:bCs/>
          <w:sz w:val="28"/>
          <w:szCs w:val="28"/>
        </w:rPr>
        <w:t>at risk of harm</w:t>
      </w:r>
    </w:p>
    <w:p w:rsidR="000B7F1B" w:rsidP="000B7F1B" w:rsidRDefault="000B7F1B" w14:paraId="53CB10F9" w14:textId="77777777">
      <w:pPr>
        <w:spacing w:line="240" w:lineRule="auto"/>
        <w:rPr>
          <w:rFonts w:ascii="Arial" w:hAnsi="Arial" w:cs="Arial"/>
          <w:b/>
          <w:bCs/>
          <w:sz w:val="24"/>
          <w:szCs w:val="24"/>
        </w:rPr>
      </w:pPr>
    </w:p>
    <w:p w:rsidRPr="00D977C5" w:rsidR="000B7F1B" w:rsidP="000B7F1B" w:rsidRDefault="000B7F1B" w14:paraId="3057102D" w14:textId="77777777">
      <w:pPr>
        <w:spacing w:line="240" w:lineRule="auto"/>
        <w:rPr>
          <w:rFonts w:ascii="Arial" w:hAnsi="Arial" w:cs="Arial"/>
          <w:b/>
          <w:bCs/>
          <w:sz w:val="24"/>
          <w:szCs w:val="24"/>
        </w:rPr>
      </w:pPr>
      <w:r w:rsidRPr="11E34797">
        <w:rPr>
          <w:rFonts w:ascii="Arial" w:hAnsi="Arial" w:cs="Arial"/>
          <w:b/>
          <w:bCs/>
          <w:sz w:val="24"/>
          <w:szCs w:val="24"/>
        </w:rPr>
        <w:t>Pre-inspection return guidance</w:t>
      </w:r>
    </w:p>
    <w:p w:rsidRPr="00ED1A5A" w:rsidR="000B7F1B" w:rsidP="000B7F1B" w:rsidRDefault="000B7F1B" w14:paraId="17146185" w14:textId="77777777">
      <w:pPr>
        <w:spacing w:after="0" w:line="240" w:lineRule="auto"/>
        <w:rPr>
          <w:rFonts w:ascii="Arial" w:hAnsi="Arial" w:cs="Arial"/>
          <w:color w:val="000000"/>
          <w:sz w:val="24"/>
          <w:szCs w:val="24"/>
        </w:rPr>
      </w:pPr>
      <w:r w:rsidRPr="11E34797">
        <w:rPr>
          <w:rFonts w:ascii="Arial" w:hAnsi="Arial" w:cs="Arial"/>
          <w:color w:val="000000" w:themeColor="text1"/>
          <w:sz w:val="24"/>
          <w:szCs w:val="24"/>
        </w:rPr>
        <w:t>Following notification of the inspection, the partnership is asked to complete a pre-inspection return by a specified date. This pre-inspection return enables the inspection team to be aware of:</w:t>
      </w:r>
    </w:p>
    <w:p w:rsidR="000B7F1B" w:rsidP="000B7F1B" w:rsidRDefault="000B7F1B" w14:paraId="03EDF6A0" w14:textId="77777777">
      <w:pPr>
        <w:pStyle w:val="ListParagraph"/>
        <w:numPr>
          <w:ilvl w:val="0"/>
          <w:numId w:val="4"/>
        </w:numPr>
        <w:spacing w:after="0" w:line="240" w:lineRule="auto"/>
        <w:rPr>
          <w:rFonts w:ascii="Arial" w:hAnsi="Arial" w:cs="Arial"/>
          <w:color w:val="000000"/>
          <w:sz w:val="24"/>
          <w:szCs w:val="24"/>
        </w:rPr>
      </w:pPr>
      <w:r w:rsidRPr="11E34797">
        <w:rPr>
          <w:rFonts w:ascii="Arial" w:hAnsi="Arial" w:cs="Arial"/>
          <w:color w:val="000000" w:themeColor="text1"/>
          <w:sz w:val="24"/>
          <w:szCs w:val="24"/>
        </w:rPr>
        <w:t>The key personnel within the partnership area</w:t>
      </w:r>
    </w:p>
    <w:p w:rsidRPr="00775779" w:rsidR="000B7F1B" w:rsidP="000B7F1B" w:rsidRDefault="000B7F1B" w14:paraId="5B1AFA4A" w14:textId="77777777">
      <w:pPr>
        <w:pStyle w:val="ListParagraph"/>
        <w:numPr>
          <w:ilvl w:val="0"/>
          <w:numId w:val="4"/>
        </w:numPr>
        <w:spacing w:after="0" w:line="240" w:lineRule="auto"/>
        <w:rPr>
          <w:rStyle w:val="normaltextrun"/>
          <w:rFonts w:ascii="Arial" w:hAnsi="Arial" w:cs="Arial"/>
          <w:color w:val="000000"/>
          <w:sz w:val="24"/>
          <w:szCs w:val="24"/>
        </w:rPr>
      </w:pPr>
      <w:r w:rsidRPr="11E34797">
        <w:rPr>
          <w:rFonts w:ascii="Arial" w:hAnsi="Arial" w:cs="Arial"/>
          <w:color w:val="000000" w:themeColor="text1"/>
          <w:sz w:val="24"/>
          <w:szCs w:val="24"/>
        </w:rPr>
        <w:t xml:space="preserve">Information about children involved in protective processes on an agreed date and </w:t>
      </w:r>
      <w:r w:rsidRPr="11E34797">
        <w:rPr>
          <w:rFonts w:ascii="Arial" w:hAnsi="Arial" w:cs="Arial"/>
          <w:sz w:val="24"/>
          <w:szCs w:val="24"/>
        </w:rPr>
        <w:t>from which a sample of records can be drawn for review.</w:t>
      </w:r>
    </w:p>
    <w:p w:rsidR="000B7F1B" w:rsidP="000B7F1B" w:rsidRDefault="000B7F1B" w14:paraId="3500E27E" w14:textId="77777777">
      <w:pPr>
        <w:pStyle w:val="paragraph"/>
        <w:spacing w:before="0" w:beforeAutospacing="0" w:after="0" w:afterAutospacing="0"/>
        <w:ind w:right="15"/>
        <w:textAlignment w:val="baseline"/>
        <w:rPr>
          <w:rStyle w:val="normaltextrun"/>
          <w:rFonts w:ascii="Arial" w:hAnsi="Arial" w:cs="Arial"/>
        </w:rPr>
      </w:pPr>
    </w:p>
    <w:p w:rsidRPr="00E11A25" w:rsidR="000B7F1B" w:rsidP="000B7F1B" w:rsidRDefault="000B7F1B" w14:paraId="7DFDCE0B" w14:textId="77777777">
      <w:pPr>
        <w:pStyle w:val="paragraph"/>
        <w:spacing w:before="0" w:beforeAutospacing="0" w:after="0" w:afterAutospacing="0"/>
        <w:ind w:right="15"/>
        <w:textAlignment w:val="baseline"/>
        <w:rPr>
          <w:rStyle w:val="normaltextrun"/>
          <w:rFonts w:ascii="Arial" w:hAnsi="Arial" w:cs="Arial"/>
        </w:rPr>
      </w:pPr>
      <w:r w:rsidRPr="11E34797">
        <w:rPr>
          <w:rStyle w:val="normaltextrun"/>
          <w:rFonts w:ascii="Arial" w:hAnsi="Arial" w:cs="Arial"/>
        </w:rPr>
        <w:t xml:space="preserve">Within the pre-inspection return we ask that you identify an </w:t>
      </w:r>
      <w:r w:rsidRPr="11E34797">
        <w:rPr>
          <w:rStyle w:val="normaltextrun"/>
          <w:rFonts w:ascii="Arial" w:hAnsi="Arial" w:cs="Arial"/>
          <w:b/>
          <w:bCs/>
        </w:rPr>
        <w:t>agreed date</w:t>
      </w:r>
      <w:r w:rsidRPr="11E34797">
        <w:rPr>
          <w:rStyle w:val="normaltextrun"/>
          <w:rFonts w:ascii="Arial" w:hAnsi="Arial" w:cs="Arial"/>
        </w:rPr>
        <w:t xml:space="preserve"> on which you regard the information that you are providing to be accurate.  </w:t>
      </w:r>
      <w:r w:rsidRPr="11E34797">
        <w:rPr>
          <w:rStyle w:val="normaltextrun"/>
          <w:rFonts w:ascii="Arial" w:hAnsi="Arial" w:cs="Arial"/>
          <w:u w:val="single"/>
        </w:rPr>
        <w:t>This date should be within four weeks prior to the notification of the inspection</w:t>
      </w:r>
      <w:r w:rsidRPr="11E34797">
        <w:rPr>
          <w:rStyle w:val="normaltextrun"/>
          <w:rFonts w:ascii="Arial" w:hAnsi="Arial" w:cs="Arial"/>
        </w:rPr>
        <w:t xml:space="preserve">.  We read children’s records as far back as two years prior to this agreed date.  </w:t>
      </w:r>
    </w:p>
    <w:p w:rsidR="000B7F1B" w:rsidP="000B7F1B" w:rsidRDefault="000B7F1B" w14:paraId="0CD666C6" w14:textId="77777777">
      <w:pPr>
        <w:pStyle w:val="paragraph"/>
        <w:spacing w:before="0" w:beforeAutospacing="0" w:after="0" w:afterAutospacing="0"/>
        <w:ind w:right="15"/>
        <w:textAlignment w:val="baseline"/>
        <w:rPr>
          <w:rStyle w:val="normaltextrun"/>
          <w:rFonts w:ascii="Arial" w:hAnsi="Arial" w:cs="Arial"/>
        </w:rPr>
      </w:pPr>
    </w:p>
    <w:p w:rsidRPr="00ED1A5A" w:rsidR="000B7F1B" w:rsidP="4D738A9D" w:rsidRDefault="000B7F1B" w14:paraId="18316744" w14:textId="16A4F0DC">
      <w:pPr>
        <w:pStyle w:val="paragraph"/>
        <w:spacing w:before="0" w:beforeAutospacing="off" w:after="0" w:afterAutospacing="off"/>
        <w:ind w:right="15"/>
        <w:textAlignment w:val="baseline"/>
        <w:rPr>
          <w:rStyle w:val="normaltextrun"/>
          <w:rFonts w:ascii="Arial" w:hAnsi="Arial" w:cs="Arial"/>
        </w:rPr>
      </w:pPr>
      <w:r w:rsidRPr="4D738A9D" w:rsidR="000B7F1B">
        <w:rPr>
          <w:rStyle w:val="normaltextrun"/>
          <w:rFonts w:ascii="Arial" w:hAnsi="Arial" w:cs="Arial"/>
        </w:rPr>
        <w:t xml:space="preserve">The sample should list all children (including unborn babies, </w:t>
      </w:r>
      <w:r w:rsidRPr="4D738A9D" w:rsidR="000B7F1B">
        <w:rPr>
          <w:rStyle w:val="normaltextrun"/>
          <w:rFonts w:ascii="Arial" w:hAnsi="Arial" w:cs="Arial"/>
        </w:rPr>
        <w:t>children</w:t>
      </w:r>
      <w:r w:rsidRPr="4D738A9D" w:rsidR="000B7F1B">
        <w:rPr>
          <w:rStyle w:val="normaltextrun"/>
          <w:rFonts w:ascii="Arial" w:hAnsi="Arial" w:cs="Arial"/>
        </w:rPr>
        <w:t xml:space="preserve"> and young people under the age of </w:t>
      </w:r>
      <w:r w:rsidRPr="4D738A9D" w:rsidR="000B7F1B">
        <w:rPr>
          <w:rStyle w:val="normaltextrun"/>
          <w:rFonts w:ascii="Arial" w:hAnsi="Arial" w:cs="Arial"/>
        </w:rPr>
        <w:t>18</w:t>
      </w:r>
      <w:r w:rsidRPr="4D738A9D" w:rsidR="1057E099">
        <w:rPr>
          <w:rStyle w:val="normaltextrun"/>
          <w:rFonts w:ascii="Arial" w:hAnsi="Arial" w:cs="Arial"/>
        </w:rPr>
        <w:t xml:space="preserve"> at </w:t>
      </w:r>
      <w:r w:rsidRPr="4D738A9D" w:rsidR="1057E099">
        <w:rPr>
          <w:rStyle w:val="normaltextrun"/>
          <w:rFonts w:ascii="Arial" w:hAnsi="Arial" w:cs="Arial"/>
        </w:rPr>
        <w:t>the time of involvement with services</w:t>
      </w:r>
      <w:r w:rsidRPr="4D738A9D" w:rsidR="000B7F1B">
        <w:rPr>
          <w:rStyle w:val="normaltextrun"/>
          <w:rFonts w:ascii="Arial" w:hAnsi="Arial" w:cs="Arial"/>
        </w:rPr>
        <w:t xml:space="preserve">) who have been involved in </w:t>
      </w:r>
      <w:r w:rsidRPr="4D738A9D" w:rsidR="000B7F1B">
        <w:rPr>
          <w:rStyle w:val="normaltextrun"/>
          <w:rFonts w:ascii="Arial" w:hAnsi="Arial" w:cs="Arial"/>
          <w:u w:val="single"/>
        </w:rPr>
        <w:t>at least one protective process within two years of the agreed date</w:t>
      </w:r>
      <w:r w:rsidRPr="4D738A9D" w:rsidR="000B7F1B">
        <w:rPr>
          <w:rStyle w:val="normaltextrun"/>
          <w:rFonts w:ascii="Arial" w:hAnsi="Arial" w:cs="Arial"/>
        </w:rPr>
        <w:t xml:space="preserve">.  This includes:  </w:t>
      </w:r>
    </w:p>
    <w:p w:rsidRPr="00ED1A5A" w:rsidR="000B7F1B" w:rsidP="000B7F1B" w:rsidRDefault="000B7F1B" w14:paraId="3A534B0F" w14:textId="77777777">
      <w:pPr>
        <w:pStyle w:val="paragraph"/>
        <w:spacing w:before="0" w:beforeAutospacing="0" w:after="0" w:afterAutospacing="0"/>
        <w:ind w:left="720"/>
        <w:textAlignment w:val="baseline"/>
        <w:rPr>
          <w:rFonts w:ascii="Arial" w:hAnsi="Arial" w:cs="Arial"/>
        </w:rPr>
      </w:pPr>
      <w:r w:rsidRPr="11E34797">
        <w:rPr>
          <w:rStyle w:val="eop"/>
          <w:rFonts w:ascii="Arial" w:hAnsi="Arial" w:cs="Arial"/>
        </w:rPr>
        <w:t> </w:t>
      </w:r>
    </w:p>
    <w:p w:rsidRPr="00EC0DB4" w:rsidR="000B7F1B" w:rsidP="000B7F1B" w:rsidRDefault="000B7F1B" w14:paraId="2873507F" w14:textId="77777777">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11E34797">
        <w:rPr>
          <w:rFonts w:ascii="Arial" w:hAnsi="Arial" w:eastAsia="Times New Roman" w:cs="Arial"/>
          <w:b/>
          <w:bCs/>
          <w:sz w:val="24"/>
          <w:szCs w:val="24"/>
          <w:lang w:eastAsia="en-GB"/>
        </w:rPr>
        <w:t>Children who have been subject to a child protection investigation and this has not led to child protection registration</w:t>
      </w:r>
      <w:r w:rsidRPr="11E34797">
        <w:rPr>
          <w:rFonts w:ascii="Arial" w:hAnsi="Arial" w:eastAsia="Times New Roman" w:cs="Arial"/>
          <w:sz w:val="24"/>
          <w:szCs w:val="24"/>
          <w:lang w:eastAsia="en-GB"/>
        </w:rPr>
        <w:t xml:space="preserve">. This </w:t>
      </w:r>
      <w:r w:rsidRPr="11E34797">
        <w:rPr>
          <w:rFonts w:ascii="Arial" w:hAnsi="Arial" w:eastAsia="Times New Roman" w:cs="Arial"/>
          <w:i/>
          <w:iCs/>
          <w:sz w:val="24"/>
          <w:szCs w:val="24"/>
          <w:lang w:eastAsia="en-GB"/>
        </w:rPr>
        <w:t xml:space="preserve">includes </w:t>
      </w:r>
      <w:r w:rsidRPr="11E34797">
        <w:rPr>
          <w:rFonts w:ascii="Arial" w:hAnsi="Arial" w:eastAsia="Times New Roman" w:cs="Arial"/>
          <w:sz w:val="24"/>
          <w:szCs w:val="24"/>
          <w:lang w:eastAsia="en-GB"/>
        </w:rPr>
        <w:t xml:space="preserve">instances where child protection involvement has ended at the initial referral discussion, investigation or child protection planning meeting (previously known as the initial child protection case conference).  This </w:t>
      </w:r>
      <w:r w:rsidRPr="11E34797">
        <w:rPr>
          <w:rFonts w:ascii="Arial" w:hAnsi="Arial" w:eastAsia="Times New Roman" w:cs="Arial"/>
          <w:i/>
          <w:iCs/>
          <w:sz w:val="24"/>
          <w:szCs w:val="24"/>
          <w:lang w:eastAsia="en-GB"/>
        </w:rPr>
        <w:t xml:space="preserve">excludes </w:t>
      </w:r>
      <w:r w:rsidRPr="11E34797">
        <w:rPr>
          <w:rFonts w:ascii="Arial" w:hAnsi="Arial" w:eastAsia="Times New Roman" w:cs="Arial"/>
          <w:sz w:val="24"/>
          <w:szCs w:val="24"/>
          <w:lang w:eastAsia="en-GB"/>
        </w:rPr>
        <w:t xml:space="preserve">instances where concerns have been reported for children, but these have not led to the commencement of a child protection investigation. </w:t>
      </w:r>
    </w:p>
    <w:p w:rsidRPr="00EC0DB4" w:rsidR="000B7F1B" w:rsidP="000B7F1B" w:rsidRDefault="000B7F1B" w14:paraId="6AE3EE01" w14:textId="77777777">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11E34797">
        <w:rPr>
          <w:rFonts w:ascii="Arial" w:hAnsi="Arial" w:eastAsia="Times New Roman" w:cs="Arial"/>
          <w:b/>
          <w:bCs/>
          <w:sz w:val="24"/>
          <w:szCs w:val="24"/>
          <w:lang w:eastAsia="en-GB"/>
        </w:rPr>
        <w:t>Children whose names have been placed on the child protection register</w:t>
      </w:r>
      <w:r w:rsidRPr="11E34797">
        <w:rPr>
          <w:rFonts w:ascii="Arial" w:hAnsi="Arial" w:eastAsia="Times New Roman" w:cs="Arial"/>
          <w:sz w:val="24"/>
          <w:szCs w:val="24"/>
          <w:lang w:eastAsia="en-GB"/>
        </w:rPr>
        <w:t xml:space="preserve">.  </w:t>
      </w:r>
    </w:p>
    <w:p w:rsidRPr="00EC0DB4" w:rsidR="000B7F1B" w:rsidP="000B7F1B" w:rsidRDefault="000B7F1B" w14:paraId="452E7C59" w14:textId="77777777">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11E34797">
        <w:rPr>
          <w:rFonts w:ascii="Arial" w:hAnsi="Arial" w:eastAsia="Times New Roman" w:cs="Arial"/>
          <w:b/>
          <w:bCs/>
          <w:sz w:val="24"/>
          <w:szCs w:val="24"/>
          <w:lang w:eastAsia="en-GB"/>
        </w:rPr>
        <w:t>Children involved in vulnerable young person’s processes</w:t>
      </w:r>
      <w:r w:rsidRPr="11E34797">
        <w:rPr>
          <w:rFonts w:ascii="Arial" w:hAnsi="Arial" w:eastAsia="Times New Roman" w:cs="Arial"/>
          <w:sz w:val="24"/>
          <w:szCs w:val="24"/>
          <w:lang w:eastAsia="en-GB"/>
        </w:rPr>
        <w:t xml:space="preserve"> (or equivalent protective process, varying nationally)</w:t>
      </w:r>
    </w:p>
    <w:p w:rsidRPr="0036484B" w:rsidR="000B7F1B" w:rsidP="000B7F1B" w:rsidRDefault="000B7F1B" w14:paraId="23653009" w14:textId="77777777">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11E34797">
        <w:rPr>
          <w:rFonts w:ascii="Arial" w:hAnsi="Arial" w:eastAsia="Times New Roman" w:cs="Arial"/>
          <w:b/>
          <w:bCs/>
          <w:sz w:val="24"/>
          <w:szCs w:val="24"/>
          <w:lang w:eastAsia="en-GB"/>
        </w:rPr>
        <w:t>Children involved in care and risk management processes</w:t>
      </w:r>
      <w:r w:rsidRPr="11E34797">
        <w:rPr>
          <w:rFonts w:ascii="Arial" w:hAnsi="Arial" w:eastAsia="Times New Roman" w:cs="Arial"/>
          <w:sz w:val="24"/>
          <w:szCs w:val="24"/>
          <w:lang w:eastAsia="en-GB"/>
        </w:rPr>
        <w:t xml:space="preserve"> (or equivalent process, varying nationally)</w:t>
      </w:r>
    </w:p>
    <w:p w:rsidR="000B7F1B" w:rsidP="000B7F1B" w:rsidRDefault="000B7F1B" w14:paraId="7BF08A9B" w14:textId="77777777">
      <w:pPr>
        <w:autoSpaceDE w:val="0"/>
        <w:autoSpaceDN w:val="0"/>
        <w:adjustRightInd w:val="0"/>
        <w:spacing w:after="0" w:line="240" w:lineRule="auto"/>
        <w:rPr>
          <w:rFonts w:ascii="Arial" w:hAnsi="Arial" w:cs="Arial"/>
          <w:color w:val="000000"/>
          <w:sz w:val="24"/>
          <w:szCs w:val="24"/>
        </w:rPr>
      </w:pPr>
    </w:p>
    <w:p w:rsidR="000B7F1B" w:rsidP="000B7F1B" w:rsidRDefault="000B7F1B" w14:paraId="56024522" w14:textId="77777777">
      <w:pPr>
        <w:pStyle w:val="paragraph"/>
        <w:spacing w:before="0" w:beforeAutospacing="0" w:after="0" w:afterAutospacing="0"/>
        <w:ind w:right="15"/>
        <w:textAlignment w:val="baseline"/>
        <w:rPr>
          <w:rStyle w:val="normaltextrun"/>
          <w:rFonts w:ascii="Arial" w:hAnsi="Arial" w:cs="Arial"/>
          <w:color w:val="000000" w:themeColor="text1"/>
        </w:rPr>
      </w:pPr>
      <w:r w:rsidRPr="11E34797">
        <w:rPr>
          <w:rStyle w:val="normaltextrun"/>
          <w:rFonts w:ascii="Arial" w:hAnsi="Arial" w:cs="Arial"/>
        </w:rPr>
        <w:t xml:space="preserve">Note that there may be a small </w:t>
      </w:r>
      <w:r w:rsidRPr="11E34797">
        <w:rPr>
          <w:rStyle w:val="normaltextrun"/>
          <w:rFonts w:ascii="Arial" w:hAnsi="Arial" w:cs="Arial"/>
          <w:color w:val="000000" w:themeColor="text1"/>
        </w:rPr>
        <w:t xml:space="preserve">number of young people (age 16 and 17) who are subject to adult support and protection processes.  This joint inspection will </w:t>
      </w:r>
      <w:r w:rsidRPr="11E34797">
        <w:rPr>
          <w:rStyle w:val="normaltextrun"/>
          <w:rFonts w:ascii="Arial" w:hAnsi="Arial" w:cs="Arial"/>
          <w:b/>
          <w:bCs/>
          <w:color w:val="000000" w:themeColor="text1"/>
        </w:rPr>
        <w:t>not</w:t>
      </w:r>
      <w:r w:rsidRPr="11E34797">
        <w:rPr>
          <w:rStyle w:val="normaltextrun"/>
          <w:rFonts w:ascii="Arial" w:hAnsi="Arial" w:cs="Arial"/>
          <w:color w:val="000000" w:themeColor="text1"/>
        </w:rPr>
        <w:t xml:space="preserve"> review adult support and protection records.  However, if the same young person has been involved in any of the other protective processes listed (for example if the young person has been subject to an IRD), then they should be included in the sample.  </w:t>
      </w:r>
    </w:p>
    <w:p w:rsidR="000B7F1B" w:rsidP="000B7F1B" w:rsidRDefault="000B7F1B" w14:paraId="302307B0" w14:textId="77777777">
      <w:pPr>
        <w:pStyle w:val="paragraph"/>
        <w:spacing w:before="0" w:beforeAutospacing="0" w:after="0" w:afterAutospacing="0"/>
        <w:ind w:right="15"/>
        <w:textAlignment w:val="baseline"/>
        <w:rPr>
          <w:rStyle w:val="normaltextrun"/>
          <w:rFonts w:ascii="Arial" w:hAnsi="Arial" w:cs="Arial"/>
        </w:rPr>
      </w:pPr>
    </w:p>
    <w:p w:rsidR="000B7F1B" w:rsidP="000B7F1B" w:rsidRDefault="000B7F1B" w14:paraId="4AEAB8B6" w14:textId="77777777">
      <w:pPr>
        <w:pStyle w:val="paragraph"/>
        <w:spacing w:before="0" w:beforeAutospacing="0" w:after="0" w:afterAutospacing="0"/>
        <w:ind w:right="15"/>
        <w:textAlignment w:val="baseline"/>
        <w:rPr>
          <w:rStyle w:val="normaltextrun"/>
          <w:rFonts w:ascii="Arial" w:hAnsi="Arial" w:cs="Arial"/>
        </w:rPr>
      </w:pPr>
      <w:r w:rsidRPr="11E34797">
        <w:rPr>
          <w:rStyle w:val="normaltextrun"/>
          <w:rFonts w:ascii="Arial" w:hAnsi="Arial" w:cs="Arial"/>
        </w:rPr>
        <w:t xml:space="preserve">If a child has been involved in more than one protective process within the past two years, only record their details once. </w:t>
      </w:r>
    </w:p>
    <w:p w:rsidR="000B7F1B" w:rsidP="000B7F1B" w:rsidRDefault="000B7F1B" w14:paraId="29BD0CCA" w14:textId="77777777">
      <w:pPr>
        <w:autoSpaceDE w:val="0"/>
        <w:autoSpaceDN w:val="0"/>
        <w:adjustRightInd w:val="0"/>
        <w:spacing w:after="0" w:line="240" w:lineRule="auto"/>
        <w:rPr>
          <w:rFonts w:ascii="Arial" w:hAnsi="Arial" w:cs="Arial"/>
          <w:color w:val="000000"/>
          <w:sz w:val="24"/>
          <w:szCs w:val="24"/>
        </w:rPr>
      </w:pPr>
    </w:p>
    <w:p w:rsidRPr="0036484B" w:rsidR="000B7F1B" w:rsidP="000B7F1B" w:rsidRDefault="000B7F1B" w14:paraId="54A05FB9" w14:textId="77777777">
      <w:pPr>
        <w:autoSpaceDE w:val="0"/>
        <w:autoSpaceDN w:val="0"/>
        <w:adjustRightInd w:val="0"/>
        <w:spacing w:after="0" w:line="240" w:lineRule="auto"/>
        <w:rPr>
          <w:rFonts w:ascii="Arial" w:hAnsi="Arial" w:cs="Arial"/>
          <w:color w:val="000000"/>
          <w:sz w:val="24"/>
          <w:szCs w:val="24"/>
        </w:rPr>
      </w:pPr>
      <w:r w:rsidRPr="11E34797">
        <w:rPr>
          <w:rFonts w:ascii="Arial" w:hAnsi="Arial" w:cs="Arial"/>
          <w:color w:val="000000" w:themeColor="text1"/>
          <w:sz w:val="24"/>
          <w:szCs w:val="24"/>
          <w:u w:val="single"/>
        </w:rPr>
        <w:t>Should you have any questions regarding the sample or the completion of the pre-inspection return, contact the inspection lead and/ or strategic support officer at the earliest opportunity</w:t>
      </w:r>
      <w:r w:rsidRPr="11E34797">
        <w:rPr>
          <w:rFonts w:ascii="Arial" w:hAnsi="Arial" w:cs="Arial"/>
          <w:color w:val="000000" w:themeColor="text1"/>
          <w:sz w:val="24"/>
          <w:szCs w:val="24"/>
        </w:rPr>
        <w:t xml:space="preserve">.  </w:t>
      </w:r>
    </w:p>
    <w:p w:rsidR="000B7F1B" w:rsidP="000B7F1B" w:rsidRDefault="000B7F1B" w14:paraId="27851AD8" w14:textId="77777777">
      <w:pPr>
        <w:pStyle w:val="paragraph"/>
        <w:spacing w:before="0" w:beforeAutospacing="0" w:after="0" w:afterAutospacing="0"/>
        <w:ind w:right="15"/>
        <w:textAlignment w:val="baseline"/>
        <w:rPr>
          <w:rStyle w:val="normaltextrun"/>
          <w:rFonts w:ascii="Arial" w:hAnsi="Arial" w:cs="Arial"/>
        </w:rPr>
      </w:pPr>
    </w:p>
    <w:p w:rsidR="000B7F1B" w:rsidP="000B7F1B" w:rsidRDefault="000B7F1B" w14:paraId="386393C1" w14:textId="77777777">
      <w:pPr>
        <w:spacing w:after="0" w:line="240" w:lineRule="auto"/>
        <w:rPr>
          <w:rFonts w:ascii="Arial" w:hAnsi="Arial" w:cs="Arial"/>
          <w:color w:val="000000" w:themeColor="text1"/>
          <w:sz w:val="24"/>
          <w:szCs w:val="24"/>
        </w:rPr>
      </w:pPr>
      <w:r w:rsidRPr="11E34797">
        <w:rPr>
          <w:rFonts w:ascii="Arial" w:hAnsi="Arial" w:cs="Arial"/>
          <w:color w:val="000000" w:themeColor="text1"/>
          <w:sz w:val="24"/>
          <w:szCs w:val="24"/>
        </w:rPr>
        <w:t xml:space="preserve">Following the completion of the pre-inspection return, the Care Inspectorate will select a representative stratified sample of 60 records and a further 15 reserve </w:t>
      </w:r>
      <w:r w:rsidRPr="11E34797">
        <w:rPr>
          <w:rFonts w:ascii="Arial" w:hAnsi="Arial" w:cs="Arial"/>
          <w:color w:val="000000" w:themeColor="text1"/>
          <w:sz w:val="24"/>
          <w:szCs w:val="24"/>
        </w:rPr>
        <w:lastRenderedPageBreak/>
        <w:t xml:space="preserve">records of children at risk of harm. The sample will be chosen independently and at random by the intelligence team, therefore reducing any bias.  We will then ask you to provide education, health, social work, police, and SCRA records (if relevant) for those that have been selected for review. We will then work with you to make arrangements for uploading documents to a secure data sharing platform.  </w:t>
      </w:r>
      <w:r>
        <w:rPr>
          <w:rFonts w:ascii="Arial" w:hAnsi="Arial" w:cs="Arial"/>
          <w:color w:val="000000" w:themeColor="text1"/>
          <w:sz w:val="24"/>
          <w:szCs w:val="24"/>
        </w:rPr>
        <w:t>The inspection lead is at liberty to request additional specific documents to be uploaded during the record reading week, if this will assist with the record reading task for a particular child.</w:t>
      </w:r>
    </w:p>
    <w:p w:rsidR="000B7F1B" w:rsidP="000B7F1B" w:rsidRDefault="000B7F1B" w14:paraId="5F28314C" w14:textId="77777777">
      <w:pPr>
        <w:spacing w:after="0" w:line="240" w:lineRule="auto"/>
        <w:rPr>
          <w:rFonts w:ascii="Arial" w:hAnsi="Arial" w:cs="Arial"/>
          <w:color w:val="000000" w:themeColor="text1"/>
          <w:sz w:val="24"/>
          <w:szCs w:val="24"/>
        </w:rPr>
      </w:pPr>
    </w:p>
    <w:p w:rsidR="000B7F1B" w:rsidP="000B7F1B" w:rsidRDefault="000B7F1B" w14:paraId="23F816D0" w14:textId="77777777">
      <w:pPr>
        <w:spacing w:after="0" w:line="240" w:lineRule="auto"/>
        <w:rPr>
          <w:rFonts w:ascii="Arial" w:hAnsi="Arial" w:cs="Arial"/>
          <w:color w:val="000000" w:themeColor="text1"/>
          <w:sz w:val="24"/>
          <w:szCs w:val="24"/>
        </w:rPr>
      </w:pPr>
      <w:r w:rsidRPr="11E34797">
        <w:rPr>
          <w:rFonts w:ascii="Arial" w:hAnsi="Arial" w:cs="Arial"/>
          <w:color w:val="000000" w:themeColor="text1"/>
          <w:sz w:val="24"/>
          <w:szCs w:val="24"/>
        </w:rPr>
        <w:t>In addition to identifying the sample of children’s records for review, we will use the PIR to help us identify individual children, young people and their parents or carers that we would like to meet with, or hear their views through a survey.</w:t>
      </w:r>
    </w:p>
    <w:p w:rsidRPr="006A211A" w:rsidR="000B7F1B" w:rsidP="000B7F1B" w:rsidRDefault="000B7F1B" w14:paraId="7F8FFA1B" w14:textId="77777777">
      <w:pPr>
        <w:spacing w:after="0" w:line="240" w:lineRule="auto"/>
        <w:rPr>
          <w:rFonts w:ascii="Arial" w:hAnsi="Arial" w:cs="Arial"/>
          <w:color w:val="000000" w:themeColor="text1"/>
          <w:sz w:val="24"/>
          <w:szCs w:val="24"/>
        </w:rPr>
      </w:pPr>
    </w:p>
    <w:p w:rsidRPr="00397F12" w:rsidR="000B7F1B" w:rsidP="000B7F1B" w:rsidRDefault="000B7F1B" w14:paraId="517AE820" w14:textId="77777777">
      <w:pPr>
        <w:spacing w:after="0" w:line="240" w:lineRule="auto"/>
        <w:rPr>
          <w:rFonts w:ascii="Arial" w:hAnsi="Arial" w:cs="Arial"/>
          <w:color w:val="000000"/>
          <w:sz w:val="24"/>
          <w:szCs w:val="24"/>
        </w:rPr>
      </w:pPr>
      <w:r w:rsidRPr="11E34797">
        <w:rPr>
          <w:rFonts w:ascii="Arial" w:hAnsi="Arial" w:cs="Arial"/>
          <w:color w:val="000000" w:themeColor="text1"/>
          <w:sz w:val="24"/>
          <w:szCs w:val="24"/>
        </w:rPr>
        <w:t xml:space="preserve">The following flowchart outlines the process for sampling and reading children’s records.  </w:t>
      </w:r>
    </w:p>
    <w:p w:rsidRPr="00C60BD4" w:rsidR="000B7F1B" w:rsidP="000B7F1B" w:rsidRDefault="000B7F1B" w14:paraId="7327F973" w14:textId="77777777">
      <w:pPr>
        <w:spacing w:after="0" w:line="240" w:lineRule="auto"/>
        <w:rPr>
          <w:rFonts w:ascii="Arial" w:hAnsi="Arial" w:cs="Arial"/>
          <w:sz w:val="24"/>
          <w:szCs w:val="24"/>
        </w:rPr>
      </w:pPr>
      <w:r>
        <w:rPr>
          <w:rFonts w:ascii="Arial" w:hAnsi="Arial" w:cs="Arial"/>
          <w:noProof/>
          <w:sz w:val="24"/>
          <w:szCs w:val="24"/>
        </w:rPr>
        <w:lastRenderedPageBreak/>
        <w:drawing>
          <wp:anchor distT="0" distB="0" distL="114300" distR="114300" simplePos="0" relativeHeight="251663872" behindDoc="0" locked="0" layoutInCell="1" allowOverlap="1" wp14:anchorId="47EB7CAC" wp14:editId="301AA19C">
            <wp:simplePos x="914400" y="914400"/>
            <wp:positionH relativeFrom="column">
              <wp:align>left</wp:align>
            </wp:positionH>
            <wp:positionV relativeFrom="paragraph">
              <wp:align>top</wp:align>
            </wp:positionV>
            <wp:extent cx="5715000" cy="8730008"/>
            <wp:effectExtent l="0" t="0" r="19050" b="5207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rsidRPr="004070DA" w:rsidR="001E1AE3" w:rsidP="004070DA" w:rsidRDefault="001E1AE3" w14:paraId="1815286B" w14:textId="526B2EB3">
      <w:pPr>
        <w:spacing w:line="240" w:lineRule="auto"/>
        <w:jc w:val="right"/>
        <w:rPr>
          <w:rFonts w:ascii="Arial" w:hAnsi="Arial" w:eastAsia="Times New Roman" w:cs="Arial"/>
          <w:b/>
          <w:sz w:val="24"/>
          <w:szCs w:val="24"/>
          <w:lang w:eastAsia="en-GB"/>
        </w:rPr>
      </w:pPr>
    </w:p>
    <w:p w:rsidRPr="005534EB" w:rsidR="00D76BD5" w:rsidP="00D76BD5" w:rsidRDefault="00D76BD5" w14:paraId="711043D1" w14:textId="7AE75783">
      <w:pPr>
        <w:spacing w:after="0"/>
        <w:rPr>
          <w:rFonts w:ascii="Arial" w:hAnsi="Arial" w:cs="Arial"/>
          <w:b/>
          <w:color w:val="5F497A"/>
          <w:sz w:val="24"/>
          <w:szCs w:val="24"/>
        </w:rPr>
      </w:pPr>
      <w:r w:rsidRPr="005534EB">
        <w:rPr>
          <w:rFonts w:ascii="Arial" w:hAnsi="Arial" w:cs="Arial"/>
          <w:b/>
          <w:color w:val="5F497A"/>
          <w:sz w:val="24"/>
          <w:szCs w:val="24"/>
        </w:rPr>
        <w:lastRenderedPageBreak/>
        <w:t>Headquarters</w:t>
      </w:r>
    </w:p>
    <w:p w:rsidRPr="005534EB" w:rsidR="00D76BD5" w:rsidP="00D76BD5" w:rsidRDefault="00D76BD5" w14:paraId="18069221" w14:textId="77777777">
      <w:pPr>
        <w:spacing w:after="0"/>
        <w:rPr>
          <w:rFonts w:ascii="Arial" w:hAnsi="Arial" w:cs="Arial"/>
          <w:color w:val="5F497A"/>
          <w:sz w:val="24"/>
          <w:szCs w:val="24"/>
        </w:rPr>
      </w:pPr>
      <w:r w:rsidRPr="005534EB">
        <w:rPr>
          <w:rFonts w:ascii="Arial" w:hAnsi="Arial" w:cs="Arial"/>
          <w:color w:val="5F497A"/>
          <w:sz w:val="24"/>
          <w:szCs w:val="24"/>
        </w:rPr>
        <w:t>Care Inspectorate</w:t>
      </w:r>
    </w:p>
    <w:p w:rsidRPr="005534EB" w:rsidR="00D76BD5" w:rsidP="00D76BD5" w:rsidRDefault="00D76BD5" w14:paraId="4F20B05D" w14:textId="77777777">
      <w:pPr>
        <w:spacing w:after="0"/>
        <w:rPr>
          <w:rFonts w:ascii="Arial" w:hAnsi="Arial" w:cs="Arial"/>
          <w:color w:val="5F497A"/>
          <w:sz w:val="24"/>
          <w:szCs w:val="24"/>
        </w:rPr>
      </w:pPr>
      <w:r w:rsidRPr="005534EB">
        <w:rPr>
          <w:rFonts w:ascii="Arial" w:hAnsi="Arial" w:cs="Arial"/>
          <w:color w:val="5F497A"/>
          <w:sz w:val="24"/>
          <w:szCs w:val="24"/>
        </w:rPr>
        <w:t>Compass House</w:t>
      </w:r>
    </w:p>
    <w:p w:rsidRPr="005534EB" w:rsidR="00D76BD5" w:rsidP="00D76BD5" w:rsidRDefault="00D76BD5" w14:paraId="341AB85A" w14:textId="77777777">
      <w:pPr>
        <w:spacing w:after="0"/>
        <w:rPr>
          <w:rFonts w:ascii="Arial" w:hAnsi="Arial" w:cs="Arial"/>
          <w:color w:val="5F497A"/>
          <w:sz w:val="24"/>
          <w:szCs w:val="24"/>
        </w:rPr>
      </w:pPr>
      <w:r w:rsidRPr="005534EB">
        <w:rPr>
          <w:rFonts w:ascii="Arial" w:hAnsi="Arial" w:cs="Arial"/>
          <w:color w:val="5F497A"/>
          <w:sz w:val="24"/>
          <w:szCs w:val="24"/>
        </w:rPr>
        <w:t>11 Riverside Drive</w:t>
      </w:r>
    </w:p>
    <w:p w:rsidRPr="001E1AE3" w:rsidR="00D76BD5" w:rsidP="00D76BD5" w:rsidRDefault="00D76BD5" w14:paraId="001F2300" w14:textId="77777777">
      <w:pPr>
        <w:spacing w:after="0"/>
        <w:rPr>
          <w:rFonts w:ascii="Arial" w:hAnsi="Arial" w:cs="Arial"/>
          <w:color w:val="5F497A"/>
          <w:sz w:val="24"/>
          <w:szCs w:val="24"/>
          <w:lang w:val="da-DK"/>
        </w:rPr>
      </w:pPr>
      <w:r w:rsidRPr="001E1AE3">
        <w:rPr>
          <w:rFonts w:ascii="Arial" w:hAnsi="Arial" w:cs="Arial"/>
          <w:color w:val="5F497A"/>
          <w:sz w:val="24"/>
          <w:szCs w:val="24"/>
          <w:lang w:val="da-DK"/>
        </w:rPr>
        <w:t>Dundee</w:t>
      </w:r>
    </w:p>
    <w:p w:rsidRPr="001E1AE3" w:rsidR="00D76BD5" w:rsidP="00D76BD5" w:rsidRDefault="00D76BD5" w14:paraId="458E635C" w14:textId="77777777">
      <w:pPr>
        <w:spacing w:after="0"/>
        <w:rPr>
          <w:rFonts w:ascii="Arial" w:hAnsi="Arial" w:cs="Arial"/>
          <w:color w:val="5F497A"/>
          <w:sz w:val="24"/>
          <w:szCs w:val="24"/>
          <w:lang w:val="da-DK"/>
        </w:rPr>
      </w:pPr>
      <w:r w:rsidRPr="001E1AE3">
        <w:rPr>
          <w:rFonts w:ascii="Arial" w:hAnsi="Arial" w:cs="Arial"/>
          <w:color w:val="5F497A"/>
          <w:sz w:val="24"/>
          <w:szCs w:val="24"/>
          <w:lang w:val="da-DK"/>
        </w:rPr>
        <w:t>DD1 4NY</w:t>
      </w:r>
    </w:p>
    <w:p w:rsidRPr="001E1AE3" w:rsidR="00B6747E" w:rsidP="00D76BD5" w:rsidRDefault="00B6747E" w14:paraId="02868849" w14:textId="77777777">
      <w:pPr>
        <w:spacing w:after="0"/>
        <w:rPr>
          <w:rFonts w:ascii="Arial" w:hAnsi="Arial" w:cs="Arial"/>
          <w:color w:val="5F497A"/>
          <w:sz w:val="24"/>
          <w:szCs w:val="24"/>
          <w:lang w:val="da-DK"/>
        </w:rPr>
      </w:pPr>
    </w:p>
    <w:p w:rsidRPr="001E1AE3" w:rsidR="00B6747E" w:rsidP="00D76BD5" w:rsidRDefault="00B6747E" w14:paraId="7E26FB6F" w14:textId="77777777">
      <w:pPr>
        <w:spacing w:after="0"/>
        <w:rPr>
          <w:rFonts w:ascii="Arial" w:hAnsi="Arial" w:cs="Arial"/>
          <w:color w:val="5F497A"/>
          <w:sz w:val="24"/>
          <w:szCs w:val="24"/>
          <w:lang w:val="da-DK"/>
        </w:rPr>
      </w:pPr>
    </w:p>
    <w:p w:rsidRPr="001E1AE3" w:rsidR="00B6747E" w:rsidP="00D76BD5" w:rsidRDefault="00B6747E" w14:paraId="3888C3E5" w14:textId="77777777">
      <w:pPr>
        <w:spacing w:after="0"/>
        <w:rPr>
          <w:rFonts w:ascii="Arial" w:hAnsi="Arial" w:cs="Arial"/>
          <w:b/>
          <w:color w:val="5F497A"/>
          <w:sz w:val="24"/>
          <w:szCs w:val="24"/>
          <w:lang w:val="da-DK"/>
        </w:rPr>
      </w:pPr>
      <w:r w:rsidRPr="001E1AE3">
        <w:rPr>
          <w:rFonts w:ascii="Arial" w:hAnsi="Arial" w:cs="Arial"/>
          <w:b/>
          <w:color w:val="5F497A"/>
          <w:sz w:val="24"/>
          <w:szCs w:val="24"/>
          <w:lang w:val="da-DK"/>
        </w:rPr>
        <w:t xml:space="preserve">web: </w:t>
      </w:r>
      <w:hyperlink w:history="1" r:id="rId22">
        <w:r w:rsidRPr="001E1AE3">
          <w:rPr>
            <w:rStyle w:val="Hyperlink"/>
            <w:rFonts w:ascii="Arial" w:hAnsi="Arial" w:cs="Arial"/>
            <w:b/>
            <w:color w:val="0000BF"/>
            <w:sz w:val="24"/>
            <w:szCs w:val="24"/>
            <w:lang w:val="da-DK"/>
          </w:rPr>
          <w:t>www.careinspectorate.com</w:t>
        </w:r>
      </w:hyperlink>
    </w:p>
    <w:p w:rsidRPr="001E1AE3" w:rsidR="00B6747E" w:rsidP="00D76BD5" w:rsidRDefault="00B6747E" w14:paraId="71CFE841" w14:textId="77777777">
      <w:pPr>
        <w:spacing w:after="0"/>
        <w:rPr>
          <w:rFonts w:ascii="Arial" w:hAnsi="Arial" w:cs="Arial"/>
          <w:b/>
          <w:color w:val="5F497A"/>
          <w:sz w:val="24"/>
          <w:szCs w:val="24"/>
          <w:lang w:val="fr-FR"/>
        </w:rPr>
      </w:pPr>
      <w:r w:rsidRPr="001E1AE3">
        <w:rPr>
          <w:rFonts w:ascii="Arial" w:hAnsi="Arial" w:cs="Arial"/>
          <w:b/>
          <w:color w:val="5F497A"/>
          <w:sz w:val="24"/>
          <w:szCs w:val="24"/>
          <w:lang w:val="fr-FR"/>
        </w:rPr>
        <w:t xml:space="preserve">email: </w:t>
      </w:r>
      <w:hyperlink w:history="1" r:id="rId23">
        <w:r w:rsidRPr="001E1AE3">
          <w:rPr>
            <w:rStyle w:val="Hyperlink"/>
            <w:rFonts w:ascii="Arial" w:hAnsi="Arial" w:cs="Arial"/>
            <w:b/>
            <w:color w:val="0000BF"/>
            <w:sz w:val="24"/>
            <w:szCs w:val="24"/>
            <w:lang w:val="fr-FR"/>
          </w:rPr>
          <w:t>enquiries@careinspectorate.com</w:t>
        </w:r>
      </w:hyperlink>
    </w:p>
    <w:p w:rsidRPr="001E1AE3" w:rsidR="00B6747E" w:rsidP="00D76BD5" w:rsidRDefault="00BC6E25" w14:paraId="500DEB11" w14:textId="77777777">
      <w:pPr>
        <w:spacing w:after="0"/>
        <w:rPr>
          <w:rFonts w:ascii="Arial" w:hAnsi="Arial" w:cs="Arial"/>
          <w:b/>
          <w:color w:val="5F497A"/>
          <w:sz w:val="24"/>
          <w:szCs w:val="24"/>
          <w:lang w:val="fr-FR"/>
        </w:rPr>
      </w:pPr>
      <w:proofErr w:type="spellStart"/>
      <w:r w:rsidRPr="001E1AE3">
        <w:rPr>
          <w:rFonts w:ascii="Arial" w:hAnsi="Arial" w:cs="Arial"/>
          <w:b/>
          <w:color w:val="5F497A"/>
          <w:sz w:val="24"/>
          <w:szCs w:val="24"/>
          <w:lang w:val="fr-FR"/>
        </w:rPr>
        <w:t>telephone</w:t>
      </w:r>
      <w:proofErr w:type="spellEnd"/>
      <w:r w:rsidRPr="001E1AE3">
        <w:rPr>
          <w:rFonts w:ascii="Arial" w:hAnsi="Arial" w:cs="Arial"/>
          <w:b/>
          <w:color w:val="5F497A"/>
          <w:sz w:val="24"/>
          <w:szCs w:val="24"/>
          <w:lang w:val="fr-FR"/>
        </w:rPr>
        <w:t>: 03</w:t>
      </w:r>
      <w:r w:rsidRPr="001E1AE3" w:rsidR="00B6747E">
        <w:rPr>
          <w:rFonts w:ascii="Arial" w:hAnsi="Arial" w:cs="Arial"/>
          <w:b/>
          <w:color w:val="5F497A"/>
          <w:sz w:val="24"/>
          <w:szCs w:val="24"/>
          <w:lang w:val="fr-FR"/>
        </w:rPr>
        <w:t>45 600 9527</w:t>
      </w:r>
    </w:p>
    <w:p w:rsidRPr="001E1AE3" w:rsidR="00771841" w:rsidP="00D76BD5" w:rsidRDefault="00771841" w14:paraId="40FFC2EB" w14:textId="77777777">
      <w:pPr>
        <w:spacing w:after="0"/>
        <w:rPr>
          <w:rFonts w:ascii="Arial" w:hAnsi="Arial" w:cs="Arial"/>
          <w:b/>
          <w:color w:val="5F497A"/>
          <w:sz w:val="24"/>
          <w:szCs w:val="24"/>
          <w:lang w:val="fr-FR"/>
        </w:rPr>
      </w:pPr>
    </w:p>
    <w:p w:rsidRPr="005534EB" w:rsidR="00771841" w:rsidP="00D76BD5" w:rsidRDefault="001E1AE3" w14:paraId="2EE57FBF" w14:textId="17F9FC63">
      <w:pPr>
        <w:spacing w:after="0"/>
        <w:rPr>
          <w:rFonts w:ascii="Arial" w:hAnsi="Arial" w:cs="Arial"/>
          <w:b/>
          <w:color w:val="5F497A"/>
          <w:sz w:val="24"/>
          <w:szCs w:val="24"/>
        </w:rPr>
      </w:pPr>
      <w:r>
        <w:rPr>
          <w:rFonts w:ascii="Arial" w:hAnsi="Arial" w:cs="Arial"/>
          <w:b/>
          <w:noProof/>
          <w:color w:val="5F497A"/>
          <w:sz w:val="24"/>
          <w:szCs w:val="24"/>
          <w:lang w:eastAsia="en-GB"/>
        </w:rPr>
        <w:drawing>
          <wp:inline distT="0" distB="0" distL="0" distR="0" wp14:anchorId="5A846873" wp14:editId="627AB18B">
            <wp:extent cx="302260" cy="24320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2260" cy="243205"/>
                    </a:xfrm>
                    <a:prstGeom prst="rect">
                      <a:avLst/>
                    </a:prstGeom>
                    <a:noFill/>
                    <a:ln>
                      <a:noFill/>
                    </a:ln>
                  </pic:spPr>
                </pic:pic>
              </a:graphicData>
            </a:graphic>
          </wp:inline>
        </w:drawing>
      </w:r>
      <w:r w:rsidRPr="005534EB" w:rsidR="0045296F">
        <w:rPr>
          <w:rFonts w:ascii="Arial" w:hAnsi="Arial" w:cs="Arial"/>
          <w:b/>
          <w:color w:val="5F497A"/>
          <w:sz w:val="24"/>
          <w:szCs w:val="24"/>
        </w:rPr>
        <w:t>@careinspect</w:t>
      </w:r>
    </w:p>
    <w:p w:rsidR="00B6747E" w:rsidRDefault="00B6747E" w14:paraId="35629C14" w14:textId="77777777">
      <w:pPr>
        <w:rPr>
          <w:noProof/>
          <w:lang w:eastAsia="en-GB"/>
        </w:rPr>
      </w:pPr>
    </w:p>
    <w:p w:rsidRPr="005534EB" w:rsidR="00820699" w:rsidP="00820699" w:rsidRDefault="00820699" w14:paraId="230A6F01" w14:textId="77777777">
      <w:pPr>
        <w:rPr>
          <w:rFonts w:ascii="Arial" w:hAnsi="Arial" w:eastAsia="Times New Roman" w:cs="Arial"/>
          <w:b/>
          <w:color w:val="5F497A"/>
          <w:sz w:val="32"/>
          <w:szCs w:val="32"/>
        </w:rPr>
      </w:pPr>
      <w:r w:rsidRPr="005534EB">
        <w:rPr>
          <w:rFonts w:ascii="Arial" w:hAnsi="Arial" w:eastAsia="Times New Roman" w:cs="Arial"/>
          <w:b/>
          <w:color w:val="5F497A"/>
          <w:sz w:val="32"/>
          <w:szCs w:val="32"/>
        </w:rPr>
        <w:t>Other languages and formats</w:t>
      </w:r>
    </w:p>
    <w:p w:rsidR="0045296F" w:rsidRDefault="001E1AE3" w14:paraId="625134A1" w14:textId="270C0D67">
      <w:pPr>
        <w:rPr>
          <w:noProof/>
          <w:lang w:eastAsia="en-GB"/>
        </w:rPr>
      </w:pPr>
      <w:r>
        <w:rPr>
          <w:noProof/>
          <w:lang w:eastAsia="en-GB"/>
        </w:rPr>
        <w:drawing>
          <wp:inline distT="0" distB="0" distL="0" distR="0" wp14:anchorId="24A7F30C" wp14:editId="4B235F4E">
            <wp:extent cx="5637530" cy="338074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7530" cy="3380740"/>
                    </a:xfrm>
                    <a:prstGeom prst="rect">
                      <a:avLst/>
                    </a:prstGeom>
                    <a:noFill/>
                    <a:ln>
                      <a:noFill/>
                    </a:ln>
                  </pic:spPr>
                </pic:pic>
              </a:graphicData>
            </a:graphic>
          </wp:inline>
        </w:drawing>
      </w:r>
    </w:p>
    <w:p w:rsidR="0045296F" w:rsidRDefault="0045296F" w14:paraId="605CF853" w14:textId="77777777">
      <w:pPr>
        <w:rPr>
          <w:noProof/>
          <w:lang w:eastAsia="en-GB"/>
        </w:rPr>
      </w:pPr>
    </w:p>
    <w:p w:rsidR="00820699" w:rsidP="00B6747E" w:rsidRDefault="00820699" w14:paraId="0D00A8E4" w14:textId="77777777">
      <w:pPr>
        <w:pStyle w:val="Header"/>
        <w:tabs>
          <w:tab w:val="clear" w:pos="4513"/>
        </w:tabs>
      </w:pPr>
    </w:p>
    <w:p w:rsidR="0045296F" w:rsidP="00B6747E" w:rsidRDefault="0045296F" w14:paraId="6D5BE999" w14:textId="77777777">
      <w:pPr>
        <w:pStyle w:val="Header"/>
        <w:tabs>
          <w:tab w:val="clear" w:pos="4513"/>
        </w:tabs>
      </w:pPr>
    </w:p>
    <w:p w:rsidR="0045296F" w:rsidP="00B6747E" w:rsidRDefault="0045296F" w14:paraId="7A1D8A50" w14:textId="77777777">
      <w:pPr>
        <w:pStyle w:val="Header"/>
        <w:tabs>
          <w:tab w:val="clear" w:pos="4513"/>
        </w:tabs>
      </w:pPr>
    </w:p>
    <w:p w:rsidRPr="005534EB" w:rsidR="00B6747E" w:rsidP="00B6747E" w:rsidRDefault="00B6747E" w14:paraId="5A502974" w14:textId="0049A195">
      <w:pPr>
        <w:pStyle w:val="Header"/>
        <w:tabs>
          <w:tab w:val="clear" w:pos="4513"/>
        </w:tabs>
        <w:rPr>
          <w:rFonts w:ascii="Arial" w:hAnsi="Arial" w:cs="Arial"/>
          <w:color w:val="5F497A"/>
          <w:sz w:val="24"/>
          <w:szCs w:val="24"/>
        </w:rPr>
      </w:pPr>
      <w:r w:rsidRPr="005534EB">
        <w:rPr>
          <w:rFonts w:ascii="Arial" w:hAnsi="Arial" w:cs="Arial"/>
          <w:color w:val="5F497A"/>
          <w:sz w:val="24"/>
          <w:szCs w:val="24"/>
        </w:rPr>
        <w:t>Cop</w:t>
      </w:r>
      <w:r w:rsidRPr="005534EB" w:rsidR="00D926F3">
        <w:rPr>
          <w:rFonts w:ascii="Arial" w:hAnsi="Arial" w:cs="Arial"/>
          <w:color w:val="5F497A"/>
          <w:sz w:val="24"/>
          <w:szCs w:val="24"/>
        </w:rPr>
        <w:t>yright of Care Inspectorate 20</w:t>
      </w:r>
      <w:r w:rsidR="004070DA">
        <w:rPr>
          <w:rFonts w:ascii="Arial" w:hAnsi="Arial" w:cs="Arial"/>
          <w:color w:val="5F497A"/>
          <w:sz w:val="24"/>
          <w:szCs w:val="24"/>
        </w:rPr>
        <w:t>24</w:t>
      </w:r>
      <w:r w:rsidRPr="005534EB">
        <w:rPr>
          <w:rFonts w:ascii="Arial" w:hAnsi="Arial" w:cs="Arial"/>
          <w:color w:val="5F497A"/>
          <w:sz w:val="24"/>
          <w:szCs w:val="24"/>
        </w:rPr>
        <w:tab/>
      </w:r>
      <w:r w:rsidR="001E1AE3">
        <w:rPr>
          <w:rFonts w:ascii="Arial" w:hAnsi="Arial" w:cs="Arial"/>
          <w:noProof/>
          <w:color w:val="5F497A"/>
          <w:sz w:val="24"/>
          <w:szCs w:val="24"/>
          <w:lang w:eastAsia="en-GB"/>
        </w:rPr>
        <w:drawing>
          <wp:inline distT="0" distB="0" distL="0" distR="0" wp14:anchorId="5A23E315" wp14:editId="49D5FB38">
            <wp:extent cx="2533650" cy="54546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33650" cy="545465"/>
                    </a:xfrm>
                    <a:prstGeom prst="rect">
                      <a:avLst/>
                    </a:prstGeom>
                    <a:noFill/>
                    <a:ln>
                      <a:noFill/>
                    </a:ln>
                  </pic:spPr>
                </pic:pic>
              </a:graphicData>
            </a:graphic>
          </wp:inline>
        </w:drawing>
      </w:r>
    </w:p>
    <w:sectPr w:rsidRPr="005534EB" w:rsidR="00B6747E" w:rsidSect="00C730A9">
      <w:headerReference w:type="default" r:id="rId27"/>
      <w:footerReference w:type="even" r:id="rId28"/>
      <w:footerReference w:type="default" r:id="rId29"/>
      <w:pgSz w:w="11906" w:h="16838" w:orient="portrait"/>
      <w:pgMar w:top="720" w:right="1466" w:bottom="709" w:left="1418" w:header="709" w:footer="65"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30A9" w:rsidP="00D37399" w:rsidRDefault="00C730A9" w14:paraId="25E84C8B" w14:textId="77777777">
      <w:pPr>
        <w:spacing w:after="0" w:line="240" w:lineRule="auto"/>
      </w:pPr>
      <w:r>
        <w:separator/>
      </w:r>
    </w:p>
  </w:endnote>
  <w:endnote w:type="continuationSeparator" w:id="0">
    <w:p w:rsidR="00C730A9" w:rsidP="00D37399" w:rsidRDefault="00C730A9" w14:paraId="6CBDE1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2C3A" w:rsidP="00303B9A" w:rsidRDefault="00D72C3A" w14:paraId="088DF78E"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2C3A" w:rsidRDefault="00D72C3A" w14:paraId="495EBE01" w14:textId="77777777">
    <w:pPr>
      <w:pStyle w:val="Footer"/>
    </w:pPr>
  </w:p>
  <w:p w:rsidR="00D72C3A" w:rsidRDefault="00D72C3A" w14:paraId="52AC07C6" w14:textId="77777777"/>
  <w:p w:rsidR="00D72C3A" w:rsidP="00303B9A" w:rsidRDefault="00D72C3A" w14:paraId="2CB327D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037806"/>
      <w:docPartObj>
        <w:docPartGallery w:val="Page Numbers (Bottom of Page)"/>
        <w:docPartUnique/>
      </w:docPartObj>
    </w:sdtPr>
    <w:sdtEndPr>
      <w:rPr>
        <w:noProof/>
      </w:rPr>
    </w:sdtEndPr>
    <w:sdtContent>
      <w:p w:rsidR="000B4B14" w:rsidRDefault="000B4B14" w14:paraId="44CD6066" w14:textId="25CA21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Pr="00A37C38" w:rsidR="00D72C3A" w:rsidP="00A37C38" w:rsidRDefault="00D72C3A" w14:paraId="2A808EE0" w14:textId="75AB3998">
    <w:pPr>
      <w:pStyle w:val="Header"/>
      <w:tabs>
        <w:tab w:val="clear" w:pos="4513"/>
      </w:tabs>
      <w:rPr>
        <w:rFonts w:ascii="Arial" w:hAnsi="Arial" w:cs="Arial"/>
        <w:color w:val="5F497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30A9" w:rsidP="00D37399" w:rsidRDefault="00C730A9" w14:paraId="7F29A9D8" w14:textId="77777777">
      <w:pPr>
        <w:spacing w:after="0" w:line="240" w:lineRule="auto"/>
      </w:pPr>
      <w:r>
        <w:separator/>
      </w:r>
    </w:p>
  </w:footnote>
  <w:footnote w:type="continuationSeparator" w:id="0">
    <w:p w:rsidR="00C730A9" w:rsidP="00D37399" w:rsidRDefault="00C730A9" w14:paraId="66C8928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018E4" w:rsidRDefault="001E1AE3" w14:paraId="160C2151" w14:textId="12EB1646">
    <w:pPr>
      <w:pStyle w:val="Header"/>
    </w:pPr>
    <w:r>
      <w:rPr>
        <w:noProof/>
      </w:rPr>
      <mc:AlternateContent>
        <mc:Choice Requires="wps">
          <w:drawing>
            <wp:anchor distT="0" distB="0" distL="114300" distR="114300" simplePos="0" relativeHeight="251657216" behindDoc="0" locked="0" layoutInCell="0" allowOverlap="1" wp14:anchorId="1C403F73" wp14:editId="7744512D">
              <wp:simplePos x="0" y="0"/>
              <wp:positionH relativeFrom="page">
                <wp:posOffset>0</wp:posOffset>
              </wp:positionH>
              <wp:positionV relativeFrom="page">
                <wp:posOffset>190500</wp:posOffset>
              </wp:positionV>
              <wp:extent cx="7560310" cy="273685"/>
              <wp:effectExtent l="0" t="0" r="2540" b="2540"/>
              <wp:wrapNone/>
              <wp:docPr id="1375643462" name="MSIPCM3af34a239f9e7f3d3da418fc" descr="{&quot;HashCode&quot;:-128898487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018E4" w:rsidR="00E018E4" w:rsidP="00E018E4" w:rsidRDefault="00E018E4" w14:paraId="595937B3" w14:textId="77777777">
                          <w:pPr>
                            <w:spacing w:after="0"/>
                            <w:jc w:val="center"/>
                            <w:rPr>
                              <w:rFonts w:cs="Calibri"/>
                              <w:color w:val="000000"/>
                              <w:sz w:val="20"/>
                            </w:rPr>
                          </w:pPr>
                          <w:r w:rsidRPr="00E018E4">
                            <w:rPr>
                              <w:rFonts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id="_x0000_t202" coordsize="21600,21600" o:spt="202" path="m,l,21600r21600,l21600,xe" w14:anchorId="1C403F73">
              <v:stroke joinstyle="miter"/>
              <v:path gradientshapeok="t" o:connecttype="rect"/>
            </v:shapetype>
            <v:shape id="MSIPCM3af34a239f9e7f3d3da418fc"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288984879,&quot;Height&quot;:841.0,&quot;Width&quot;:595.0,&quot;Placement&quot;:&quot;Header&quot;,&quot;Index&quot;:&quot;Primary&quot;,&quot;Section&quot;:1,&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v:textbox inset=",0,,0">
                <w:txbxContent>
                  <w:p w:rsidRPr="00E018E4" w:rsidR="00E018E4" w:rsidP="00E018E4" w:rsidRDefault="00E018E4" w14:paraId="595937B3" w14:textId="77777777">
                    <w:pPr>
                      <w:spacing w:after="0"/>
                      <w:jc w:val="center"/>
                      <w:rPr>
                        <w:rFonts w:cs="Calibri"/>
                        <w:color w:val="000000"/>
                        <w:sz w:val="20"/>
                      </w:rPr>
                    </w:pPr>
                    <w:r w:rsidRPr="00E018E4">
                      <w:rPr>
                        <w:rFonts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72882"/>
    <w:multiLevelType w:val="hybridMultilevel"/>
    <w:tmpl w:val="264C9AA6"/>
    <w:lvl w:ilvl="0" w:tplc="BF6E85E4">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26B420E"/>
    <w:multiLevelType w:val="hybridMultilevel"/>
    <w:tmpl w:val="12186A1A"/>
    <w:lvl w:ilvl="0" w:tplc="C6B478BA">
      <w:start w:val="1"/>
      <w:numFmt w:val="upp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72CF30BF"/>
    <w:multiLevelType w:val="hybridMultilevel"/>
    <w:tmpl w:val="3E92E090"/>
    <w:lvl w:ilvl="0" w:tplc="055616F0">
      <w:start w:val="1"/>
      <w:numFmt w:val="upp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7EA315DE"/>
    <w:multiLevelType w:val="multilevel"/>
    <w:tmpl w:val="FA90F394"/>
    <w:lvl w:ilvl="0">
      <w:start w:val="1"/>
      <w:numFmt w:val="lowerLetter"/>
      <w:lvlText w:val="%1)"/>
      <w:lvlJc w:val="left"/>
      <w:pPr>
        <w:tabs>
          <w:tab w:val="num" w:pos="720"/>
        </w:tabs>
        <w:ind w:left="720" w:hanging="360"/>
      </w:pPr>
      <w:rPr>
        <w:rFonts w:ascii="Arial" w:hAnsi="Arial" w:eastAsia="Times New Roman" w:cs="Aria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42899464">
    <w:abstractNumId w:val="1"/>
  </w:num>
  <w:num w:numId="2" w16cid:durableId="1444884425">
    <w:abstractNumId w:val="2"/>
  </w:num>
  <w:num w:numId="3" w16cid:durableId="479618876">
    <w:abstractNumId w:val="3"/>
  </w:num>
  <w:num w:numId="4" w16cid:durableId="107362819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99"/>
    <w:rsid w:val="00017706"/>
    <w:rsid w:val="00021C86"/>
    <w:rsid w:val="000A4DCE"/>
    <w:rsid w:val="000B4B14"/>
    <w:rsid w:val="000B7F1B"/>
    <w:rsid w:val="000C6C84"/>
    <w:rsid w:val="000D7020"/>
    <w:rsid w:val="001062BB"/>
    <w:rsid w:val="00120D4C"/>
    <w:rsid w:val="00132090"/>
    <w:rsid w:val="001439ED"/>
    <w:rsid w:val="00161FCA"/>
    <w:rsid w:val="001E1AE3"/>
    <w:rsid w:val="001F3D18"/>
    <w:rsid w:val="00266C13"/>
    <w:rsid w:val="002A0435"/>
    <w:rsid w:val="002B29CD"/>
    <w:rsid w:val="002C6930"/>
    <w:rsid w:val="002F7DD2"/>
    <w:rsid w:val="00303B9A"/>
    <w:rsid w:val="00304A98"/>
    <w:rsid w:val="00333707"/>
    <w:rsid w:val="00364F51"/>
    <w:rsid w:val="003779A4"/>
    <w:rsid w:val="003911CF"/>
    <w:rsid w:val="003B76EC"/>
    <w:rsid w:val="004070DA"/>
    <w:rsid w:val="0045296F"/>
    <w:rsid w:val="0049388D"/>
    <w:rsid w:val="005143C5"/>
    <w:rsid w:val="00533963"/>
    <w:rsid w:val="005534EB"/>
    <w:rsid w:val="00585EED"/>
    <w:rsid w:val="005C618A"/>
    <w:rsid w:val="006124D2"/>
    <w:rsid w:val="00771841"/>
    <w:rsid w:val="007A4F45"/>
    <w:rsid w:val="007E2FC7"/>
    <w:rsid w:val="007F0655"/>
    <w:rsid w:val="00820699"/>
    <w:rsid w:val="0087325F"/>
    <w:rsid w:val="0088028D"/>
    <w:rsid w:val="008914CC"/>
    <w:rsid w:val="008D03E1"/>
    <w:rsid w:val="008D75C7"/>
    <w:rsid w:val="008E409D"/>
    <w:rsid w:val="008E62A7"/>
    <w:rsid w:val="009F6F20"/>
    <w:rsid w:val="00A37C38"/>
    <w:rsid w:val="00A41793"/>
    <w:rsid w:val="00A82BD1"/>
    <w:rsid w:val="00B44587"/>
    <w:rsid w:val="00B61D2A"/>
    <w:rsid w:val="00B6747E"/>
    <w:rsid w:val="00BB52EF"/>
    <w:rsid w:val="00BC6E25"/>
    <w:rsid w:val="00C06181"/>
    <w:rsid w:val="00C620FA"/>
    <w:rsid w:val="00C730A9"/>
    <w:rsid w:val="00CC4646"/>
    <w:rsid w:val="00D121AE"/>
    <w:rsid w:val="00D37399"/>
    <w:rsid w:val="00D72C3A"/>
    <w:rsid w:val="00D7329C"/>
    <w:rsid w:val="00D76BD5"/>
    <w:rsid w:val="00D926F3"/>
    <w:rsid w:val="00D94647"/>
    <w:rsid w:val="00DC777B"/>
    <w:rsid w:val="00DF1237"/>
    <w:rsid w:val="00E018E4"/>
    <w:rsid w:val="00E8773E"/>
    <w:rsid w:val="00F716A4"/>
    <w:rsid w:val="00FA6B3A"/>
    <w:rsid w:val="00FC146B"/>
    <w:rsid w:val="1057E099"/>
    <w:rsid w:val="4D738A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0F719"/>
  <w15:chartTrackingRefBased/>
  <w15:docId w15:val="{28739907-F4A8-477E-9F0E-7968A43F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D37399"/>
    <w:pPr>
      <w:tabs>
        <w:tab w:val="center" w:pos="4513"/>
        <w:tab w:val="right" w:pos="9026"/>
      </w:tabs>
    </w:pPr>
  </w:style>
  <w:style w:type="character" w:styleId="FooterChar" w:customStyle="1">
    <w:name w:val="Footer Char"/>
    <w:link w:val="Footer"/>
    <w:uiPriority w:val="99"/>
    <w:rsid w:val="00D37399"/>
    <w:rPr>
      <w:sz w:val="22"/>
      <w:szCs w:val="22"/>
      <w:lang w:eastAsia="en-US"/>
    </w:rPr>
  </w:style>
  <w:style w:type="character" w:styleId="PageNumber">
    <w:name w:val="page number"/>
    <w:rsid w:val="00D37399"/>
  </w:style>
  <w:style w:type="table" w:styleId="TableGrid">
    <w:name w:val="Table Grid"/>
    <w:basedOn w:val="TableNormal"/>
    <w:uiPriority w:val="59"/>
    <w:rsid w:val="00D373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37399"/>
    <w:pPr>
      <w:tabs>
        <w:tab w:val="center" w:pos="4513"/>
        <w:tab w:val="right" w:pos="9026"/>
      </w:tabs>
    </w:pPr>
  </w:style>
  <w:style w:type="character" w:styleId="HeaderChar" w:customStyle="1">
    <w:name w:val="Header Char"/>
    <w:link w:val="Header"/>
    <w:uiPriority w:val="99"/>
    <w:rsid w:val="00D37399"/>
    <w:rPr>
      <w:sz w:val="22"/>
      <w:szCs w:val="22"/>
      <w:lang w:eastAsia="en-US"/>
    </w:rPr>
  </w:style>
  <w:style w:type="paragraph" w:styleId="BalloonText">
    <w:name w:val="Balloon Text"/>
    <w:basedOn w:val="Normal"/>
    <w:link w:val="BalloonTextChar"/>
    <w:uiPriority w:val="99"/>
    <w:semiHidden/>
    <w:unhideWhenUsed/>
    <w:rsid w:val="00120D4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120D4C"/>
    <w:rPr>
      <w:rFonts w:ascii="Tahoma" w:hAnsi="Tahoma" w:cs="Tahoma"/>
      <w:sz w:val="16"/>
      <w:szCs w:val="16"/>
      <w:lang w:eastAsia="en-US"/>
    </w:rPr>
  </w:style>
  <w:style w:type="character" w:styleId="Hyperlink">
    <w:name w:val="Hyperlink"/>
    <w:uiPriority w:val="99"/>
    <w:unhideWhenUsed/>
    <w:rsid w:val="00B6747E"/>
    <w:rPr>
      <w:color w:val="0000FF"/>
      <w:u w:val="single"/>
    </w:rPr>
  </w:style>
  <w:style w:type="paragraph" w:styleId="ListParagraph">
    <w:name w:val="List Paragraph"/>
    <w:basedOn w:val="Normal"/>
    <w:uiPriority w:val="34"/>
    <w:qFormat/>
    <w:rsid w:val="001E1AE3"/>
    <w:pPr>
      <w:ind w:left="720"/>
      <w:contextualSpacing/>
    </w:pPr>
  </w:style>
  <w:style w:type="paragraph" w:styleId="paragraph" w:customStyle="1">
    <w:name w:val="paragraph"/>
    <w:basedOn w:val="Normal"/>
    <w:rsid w:val="001E1AE3"/>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1E1AE3"/>
  </w:style>
  <w:style w:type="character" w:styleId="eop" w:customStyle="1">
    <w:name w:val="eop"/>
    <w:basedOn w:val="DefaultParagraphFont"/>
    <w:rsid w:val="001E1AE3"/>
  </w:style>
  <w:style w:type="character" w:styleId="CommentReference">
    <w:name w:val="annotation reference"/>
    <w:basedOn w:val="DefaultParagraphFont"/>
    <w:uiPriority w:val="99"/>
    <w:semiHidden/>
    <w:unhideWhenUsed/>
    <w:rsid w:val="000C6C84"/>
    <w:rPr>
      <w:sz w:val="16"/>
      <w:szCs w:val="16"/>
    </w:rPr>
  </w:style>
  <w:style w:type="paragraph" w:styleId="CommentText">
    <w:name w:val="annotation text"/>
    <w:basedOn w:val="Normal"/>
    <w:link w:val="CommentTextChar"/>
    <w:uiPriority w:val="99"/>
    <w:unhideWhenUsed/>
    <w:rsid w:val="000C6C84"/>
    <w:pPr>
      <w:spacing w:line="240" w:lineRule="auto"/>
    </w:pPr>
    <w:rPr>
      <w:sz w:val="20"/>
      <w:szCs w:val="20"/>
    </w:rPr>
  </w:style>
  <w:style w:type="character" w:styleId="CommentTextChar" w:customStyle="1">
    <w:name w:val="Comment Text Char"/>
    <w:basedOn w:val="DefaultParagraphFont"/>
    <w:link w:val="CommentText"/>
    <w:uiPriority w:val="99"/>
    <w:rsid w:val="000C6C84"/>
    <w:rPr>
      <w:lang w:eastAsia="en-US"/>
    </w:rPr>
  </w:style>
  <w:style w:type="paragraph" w:styleId="CommentSubject">
    <w:name w:val="annotation subject"/>
    <w:basedOn w:val="CommentText"/>
    <w:next w:val="CommentText"/>
    <w:link w:val="CommentSubjectChar"/>
    <w:uiPriority w:val="99"/>
    <w:semiHidden/>
    <w:unhideWhenUsed/>
    <w:rsid w:val="000C6C84"/>
    <w:rPr>
      <w:b/>
      <w:bCs/>
    </w:rPr>
  </w:style>
  <w:style w:type="character" w:styleId="CommentSubjectChar" w:customStyle="1">
    <w:name w:val="Comment Subject Char"/>
    <w:basedOn w:val="CommentTextChar"/>
    <w:link w:val="CommentSubject"/>
    <w:uiPriority w:val="99"/>
    <w:semiHidden/>
    <w:rsid w:val="000C6C84"/>
    <w:rPr>
      <w:b/>
      <w:bCs/>
      <w:lang w:eastAsia="en-US"/>
    </w:rPr>
  </w:style>
  <w:style w:type="character" w:styleId="Mention">
    <w:name w:val="Mention"/>
    <w:basedOn w:val="DefaultParagraphFont"/>
    <w:uiPriority w:val="99"/>
    <w:unhideWhenUsed/>
    <w:rsid w:val="000C6C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Layout" Target="diagrams/layout1.xml" Id="rId18" /><Relationship Type="http://schemas.openxmlformats.org/officeDocument/2006/relationships/image" Target="media/image5.jpeg" Id="rId26" /><Relationship Type="http://schemas.openxmlformats.org/officeDocument/2006/relationships/customXml" Target="../customXml/item3.xml" Id="rId3" /><Relationship Type="http://schemas.microsoft.com/office/2007/relationships/diagramDrawing" Target="diagrams/drawing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diagramData" Target="diagrams/data1.xml" Id="rId17" /><Relationship Type="http://schemas.openxmlformats.org/officeDocument/2006/relationships/image" Target="media/image4.jpeg" Id="rId25" /><Relationship Type="http://schemas.openxmlformats.org/officeDocument/2006/relationships/customXml" Target="../customXml/item2.xml" Id="rId2" /><Relationship Type="http://schemas.openxmlformats.org/officeDocument/2006/relationships/diagramColors" Target="diagrams/colors1.xm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image" Target="media/image3.jpeg" Id="rId24" /><Relationship Type="http://schemas.openxmlformats.org/officeDocument/2006/relationships/theme" Target="theme/theme1.xml" Id="rId32"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hyperlink" Target="mailto:enquiries@careinspectorate.com"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diagramQuickStyle" Target="diagrams/quickStyle1.xml" Id="rId19" /><Relationship Type="http://schemas.microsoft.com/office/2011/relationships/people" Target="people.xml" Id="rId31"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yperlink" Target="http://www.careinspectorate.com" TargetMode="External" Id="rId22" /><Relationship Type="http://schemas.openxmlformats.org/officeDocument/2006/relationships/header" Target="header1.xml" Id="rId27" /><Relationship Type="http://schemas.openxmlformats.org/officeDocument/2006/relationships/fontTable" Target="fontTable.xml" Id="rId30" /><Relationship Type="http://schemas.openxmlformats.org/officeDocument/2006/relationships/glossaryDocument" Target="glossary/document.xml" Id="R4647370f45284dd1"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D2F7BC-71C6-4AF4-B125-D2DFF523EFCA}"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E92E7781-5F89-4E25-86DC-8868CC29F6E9}">
      <dgm:prSet phldrT="[Text]" custT="1"/>
      <dgm:spPr/>
      <dgm:t>
        <a:bodyPr/>
        <a:lstStyle/>
        <a:p>
          <a:r>
            <a:rPr lang="en-GB" sz="1400">
              <a:latin typeface="Arial" panose="020B0604020202020204" pitchFamily="34" charset="0"/>
              <a:cs typeface="Arial" panose="020B0604020202020204" pitchFamily="34" charset="0"/>
            </a:rPr>
            <a:t>Step 1: Complete pre-inspection return </a:t>
          </a:r>
          <a:r>
            <a:rPr lang="en-GB" sz="1400">
              <a:solidFill>
                <a:srgbClr val="FF0000"/>
              </a:solidFill>
              <a:latin typeface="Arial" panose="020B0604020202020204" pitchFamily="34" charset="0"/>
              <a:cs typeface="Arial" panose="020B0604020202020204" pitchFamily="34" charset="0"/>
            </a:rPr>
            <a:t> </a:t>
          </a:r>
          <a:r>
            <a:rPr lang="en-GB" sz="1400">
              <a:latin typeface="Arial" panose="020B0604020202020204" pitchFamily="34" charset="0"/>
              <a:cs typeface="Arial" panose="020B0604020202020204" pitchFamily="34" charset="0"/>
            </a:rPr>
            <a:t>(partnership) </a:t>
          </a:r>
        </a:p>
      </dgm:t>
    </dgm:pt>
    <dgm:pt modelId="{D44759D4-4284-4436-9385-A307E9354DD1}" type="parTrans" cxnId="{A3126A8E-959E-48A8-8EE8-7148542D0DDB}">
      <dgm:prSet/>
      <dgm:spPr/>
      <dgm:t>
        <a:bodyPr/>
        <a:lstStyle/>
        <a:p>
          <a:endParaRPr lang="en-GB"/>
        </a:p>
      </dgm:t>
    </dgm:pt>
    <dgm:pt modelId="{E8AF76A4-EB83-4773-A896-83C29E9F6E3A}" type="sibTrans" cxnId="{A3126A8E-959E-48A8-8EE8-7148542D0DDB}">
      <dgm:prSet/>
      <dgm:spPr/>
      <dgm:t>
        <a:bodyPr/>
        <a:lstStyle/>
        <a:p>
          <a:endParaRPr lang="en-GB"/>
        </a:p>
      </dgm:t>
    </dgm:pt>
    <dgm:pt modelId="{44278CC2-F67E-40E5-A38B-F6198A21AEF9}">
      <dgm:prSet phldrT="[Text]" custT="1"/>
      <dgm:spPr/>
      <dgm:t>
        <a:bodyPr/>
        <a:lstStyle/>
        <a:p>
          <a:r>
            <a:rPr lang="en-GB" sz="1400">
              <a:latin typeface="Arial" panose="020B0604020202020204" pitchFamily="34" charset="0"/>
              <a:cs typeface="Arial" panose="020B0604020202020204" pitchFamily="34" charset="0"/>
            </a:rPr>
            <a:t>Step 2: Select sample (inspection team)</a:t>
          </a:r>
        </a:p>
      </dgm:t>
    </dgm:pt>
    <dgm:pt modelId="{BCCFD63F-5392-49CA-9858-E551CB0A3A9C}" type="parTrans" cxnId="{C4DD8B43-7CA0-476E-AB30-0304FFA3FC63}">
      <dgm:prSet/>
      <dgm:spPr/>
      <dgm:t>
        <a:bodyPr/>
        <a:lstStyle/>
        <a:p>
          <a:endParaRPr lang="en-GB"/>
        </a:p>
      </dgm:t>
    </dgm:pt>
    <dgm:pt modelId="{C9B33310-7AA5-42A8-9683-7B97DF1C78C8}" type="sibTrans" cxnId="{C4DD8B43-7CA0-476E-AB30-0304FFA3FC63}">
      <dgm:prSet/>
      <dgm:spPr/>
      <dgm:t>
        <a:bodyPr/>
        <a:lstStyle/>
        <a:p>
          <a:endParaRPr lang="en-GB"/>
        </a:p>
      </dgm:t>
    </dgm:pt>
    <dgm:pt modelId="{0898DBDA-DBEF-4FE8-B788-35B53FE93923}">
      <dgm:prSet phldrT="[Text]" custT="1"/>
      <dgm:spPr/>
      <dgm:t>
        <a:bodyPr/>
        <a:lstStyle/>
        <a:p>
          <a:r>
            <a:rPr lang="en-GB" sz="900">
              <a:solidFill>
                <a:sysClr val="windowText" lastClr="000000"/>
              </a:solidFill>
              <a:latin typeface="Arial" panose="020B0604020202020204" pitchFamily="34" charset="0"/>
              <a:cs typeface="Arial" panose="020B0604020202020204" pitchFamily="34" charset="0"/>
            </a:rPr>
            <a:t>We select a stratified sample of 60 records and 15 reserve records.  Selection is as representative as possible of the mix of children included in the sample.</a:t>
          </a:r>
        </a:p>
      </dgm:t>
    </dgm:pt>
    <dgm:pt modelId="{39B50533-1F07-44D3-8B84-6C7C245C9CD5}" type="parTrans" cxnId="{60F73CBE-7114-4A16-94FB-E143D097B9C8}">
      <dgm:prSet/>
      <dgm:spPr/>
      <dgm:t>
        <a:bodyPr/>
        <a:lstStyle/>
        <a:p>
          <a:endParaRPr lang="en-GB"/>
        </a:p>
      </dgm:t>
    </dgm:pt>
    <dgm:pt modelId="{D271814A-EAAE-4602-9F72-7CC51C725A16}" type="sibTrans" cxnId="{60F73CBE-7114-4A16-94FB-E143D097B9C8}">
      <dgm:prSet/>
      <dgm:spPr/>
      <dgm:t>
        <a:bodyPr/>
        <a:lstStyle/>
        <a:p>
          <a:endParaRPr lang="en-GB"/>
        </a:p>
      </dgm:t>
    </dgm:pt>
    <dgm:pt modelId="{5A0C1646-7D4D-423E-A75D-04FCA07C62E4}">
      <dgm:prSet phldrT="[Text]" custT="1"/>
      <dgm:spPr/>
      <dgm:t>
        <a:bodyPr/>
        <a:lstStyle/>
        <a:p>
          <a:r>
            <a:rPr lang="en-GB" sz="1400">
              <a:latin typeface="Arial" panose="020B0604020202020204" pitchFamily="34" charset="0"/>
              <a:cs typeface="Arial" panose="020B0604020202020204" pitchFamily="34" charset="0"/>
            </a:rPr>
            <a:t>Step 3: Prepare the records (partnership)</a:t>
          </a:r>
        </a:p>
      </dgm:t>
    </dgm:pt>
    <dgm:pt modelId="{2A8DF5B4-3C45-4332-89B0-7F9209B7115B}" type="parTrans" cxnId="{0AF3E783-3D44-49A4-991F-6EC02925C117}">
      <dgm:prSet/>
      <dgm:spPr/>
      <dgm:t>
        <a:bodyPr/>
        <a:lstStyle/>
        <a:p>
          <a:endParaRPr lang="en-GB"/>
        </a:p>
      </dgm:t>
    </dgm:pt>
    <dgm:pt modelId="{80F1FDDD-C83F-4FDC-9B5D-0373EEB2AA68}" type="sibTrans" cxnId="{0AF3E783-3D44-49A4-991F-6EC02925C117}">
      <dgm:prSet/>
      <dgm:spPr/>
      <dgm:t>
        <a:bodyPr/>
        <a:lstStyle/>
        <a:p>
          <a:endParaRPr lang="en-GB"/>
        </a:p>
      </dgm:t>
    </dgm:pt>
    <dgm:pt modelId="{23A5B752-0ABF-431C-8905-788899910D23}">
      <dgm:prSet phldrT="[Text]" custT="1"/>
      <dgm:spPr/>
      <dgm:t>
        <a:bodyPr/>
        <a:lstStyle/>
        <a:p>
          <a:r>
            <a:rPr lang="en-GB" sz="1400">
              <a:latin typeface="Arial" panose="020B0604020202020204" pitchFamily="34" charset="0"/>
              <a:cs typeface="Arial" panose="020B0604020202020204" pitchFamily="34" charset="0"/>
            </a:rPr>
            <a:t>Step 4: Read records (inspection team)</a:t>
          </a:r>
        </a:p>
      </dgm:t>
    </dgm:pt>
    <dgm:pt modelId="{C668A946-27BE-41CB-B105-26309DE84A9A}" type="parTrans" cxnId="{2D27E275-348D-433B-BE72-35AD05A95663}">
      <dgm:prSet/>
      <dgm:spPr/>
      <dgm:t>
        <a:bodyPr/>
        <a:lstStyle/>
        <a:p>
          <a:endParaRPr lang="en-GB"/>
        </a:p>
      </dgm:t>
    </dgm:pt>
    <dgm:pt modelId="{87A5951B-CDC0-4082-8009-BC6D0C094FF1}" type="sibTrans" cxnId="{2D27E275-348D-433B-BE72-35AD05A95663}">
      <dgm:prSet/>
      <dgm:spPr/>
      <dgm:t>
        <a:bodyPr/>
        <a:lstStyle/>
        <a:p>
          <a:endParaRPr lang="en-GB"/>
        </a:p>
      </dgm:t>
    </dgm:pt>
    <dgm:pt modelId="{1594159E-5665-4E75-8F94-13F866065C4E}">
      <dgm:prSet phldrT="[Text]" custT="1"/>
      <dgm:spPr/>
      <dgm:t>
        <a:bodyPr/>
        <a:lstStyle/>
        <a:p>
          <a:r>
            <a:rPr lang="en-GB" sz="900">
              <a:latin typeface="Arial" panose="020B0604020202020204" pitchFamily="34" charset="0"/>
              <a:cs typeface="Arial" panose="020B0604020202020204" pitchFamily="34" charset="0"/>
            </a:rPr>
            <a:t>If concerns emerge during record reading, the inspection lead has the option of reporting a </a:t>
          </a:r>
          <a:r>
            <a:rPr lang="en-GB" sz="900" b="1">
              <a:latin typeface="Arial" panose="020B0604020202020204" pitchFamily="34" charset="0"/>
              <a:cs typeface="Arial" panose="020B0604020202020204" pitchFamily="34" charset="0"/>
            </a:rPr>
            <a:t>serious concern </a:t>
          </a:r>
          <a:r>
            <a:rPr lang="en-GB" sz="900">
              <a:latin typeface="Arial" panose="020B0604020202020204" pitchFamily="34" charset="0"/>
              <a:cs typeface="Arial" panose="020B0604020202020204" pitchFamily="34" charset="0"/>
            </a:rPr>
            <a:t>or requesting a </a:t>
          </a:r>
          <a:r>
            <a:rPr lang="en-GB" sz="900" b="1">
              <a:latin typeface="Arial" panose="020B0604020202020204" pitchFamily="34" charset="0"/>
              <a:cs typeface="Arial" panose="020B0604020202020204" pitchFamily="34" charset="0"/>
            </a:rPr>
            <a:t>management review</a:t>
          </a:r>
          <a:r>
            <a:rPr lang="en-GB" sz="900">
              <a:latin typeface="Arial" panose="020B0604020202020204" pitchFamily="34" charset="0"/>
              <a:cs typeface="Arial" panose="020B0604020202020204" pitchFamily="34" charset="0"/>
            </a:rPr>
            <a:t> of the child's circumstances. Any concerns will be reported to an identified senior officer from the partnership.   </a:t>
          </a:r>
        </a:p>
      </dgm:t>
    </dgm:pt>
    <dgm:pt modelId="{C740C04D-AF69-4502-A503-88A1FC52B424}" type="parTrans" cxnId="{CAD726CC-0780-48D7-BACF-D670C3A036D9}">
      <dgm:prSet/>
      <dgm:spPr/>
      <dgm:t>
        <a:bodyPr/>
        <a:lstStyle/>
        <a:p>
          <a:endParaRPr lang="en-GB"/>
        </a:p>
      </dgm:t>
    </dgm:pt>
    <dgm:pt modelId="{234F15F3-FA1E-4E88-B919-7AEA5DFE926A}" type="sibTrans" cxnId="{CAD726CC-0780-48D7-BACF-D670C3A036D9}">
      <dgm:prSet/>
      <dgm:spPr/>
      <dgm:t>
        <a:bodyPr/>
        <a:lstStyle/>
        <a:p>
          <a:endParaRPr lang="en-GB"/>
        </a:p>
      </dgm:t>
    </dgm:pt>
    <dgm:pt modelId="{C70B8FD7-993A-488F-A28D-ED54E7D87198}">
      <dgm:prSet phldrT="[Text]" custT="1"/>
      <dgm:spPr/>
      <dgm:t>
        <a:bodyPr/>
        <a:lstStyle/>
        <a:p>
          <a:pPr>
            <a:lnSpc>
              <a:spcPct val="100000"/>
            </a:lnSpc>
            <a:spcAft>
              <a:spcPts val="0"/>
            </a:spcAft>
          </a:pPr>
          <a:r>
            <a:rPr lang="en-GB" sz="900">
              <a:latin typeface="Arial" panose="020B0604020202020204" pitchFamily="34" charset="0"/>
              <a:cs typeface="Arial" panose="020B0604020202020204" pitchFamily="34" charset="0"/>
            </a:rPr>
            <a:t>Tell us the </a:t>
          </a:r>
          <a:r>
            <a:rPr lang="en-GB" sz="900" b="1">
              <a:latin typeface="Arial" panose="020B0604020202020204" pitchFamily="34" charset="0"/>
              <a:cs typeface="Arial" panose="020B0604020202020204" pitchFamily="34" charset="0"/>
            </a:rPr>
            <a:t>agreed date </a:t>
          </a:r>
          <a:r>
            <a:rPr lang="en-GB" sz="900">
              <a:latin typeface="Arial" panose="020B0604020202020204" pitchFamily="34" charset="0"/>
              <a:cs typeface="Arial" panose="020B0604020202020204" pitchFamily="34" charset="0"/>
            </a:rPr>
            <a:t>on which you regard your information to be correct (within four weeks prior to the notification of the inspection</a:t>
          </a:r>
          <a:r>
            <a:rPr lang="en-GB" sz="1000">
              <a:latin typeface="Arial" panose="020B0604020202020204" pitchFamily="34" charset="0"/>
              <a:cs typeface="Arial" panose="020B0604020202020204" pitchFamily="34" charset="0"/>
            </a:rPr>
            <a:t>).</a:t>
          </a:r>
        </a:p>
      </dgm:t>
    </dgm:pt>
    <dgm:pt modelId="{09FAC910-AA73-4090-9800-FB862092E485}" type="sibTrans" cxnId="{A819553B-9FF7-4B87-B25D-9B88F4DFE813}">
      <dgm:prSet/>
      <dgm:spPr/>
      <dgm:t>
        <a:bodyPr/>
        <a:lstStyle/>
        <a:p>
          <a:endParaRPr lang="en-GB"/>
        </a:p>
      </dgm:t>
    </dgm:pt>
    <dgm:pt modelId="{06BDC1FB-D5C6-4F71-982E-9F727A3782C7}" type="parTrans" cxnId="{A819553B-9FF7-4B87-B25D-9B88F4DFE813}">
      <dgm:prSet/>
      <dgm:spPr/>
      <dgm:t>
        <a:bodyPr/>
        <a:lstStyle/>
        <a:p>
          <a:endParaRPr lang="en-GB"/>
        </a:p>
      </dgm:t>
    </dgm:pt>
    <dgm:pt modelId="{06D159B3-A346-4B29-8A6A-7115290F95AA}">
      <dgm:prSet phldrT="[Text]" custT="1"/>
      <dgm:spPr/>
      <dgm:t>
        <a:bodyPr/>
        <a:lstStyle/>
        <a:p>
          <a:pPr>
            <a:lnSpc>
              <a:spcPct val="90000"/>
            </a:lnSpc>
            <a:spcAft>
              <a:spcPct val="35000"/>
            </a:spcAft>
          </a:pPr>
          <a:r>
            <a:rPr lang="en-GB" sz="900" baseline="0">
              <a:latin typeface="Arial" panose="020B0604020202020204" pitchFamily="34" charset="0"/>
              <a:cs typeface="Arial" panose="020B0604020202020204" pitchFamily="34" charset="0"/>
            </a:rPr>
            <a:t>Include details of all children who have been involved in </a:t>
          </a:r>
          <a:r>
            <a:rPr lang="en-GB" sz="900" b="1" baseline="0">
              <a:latin typeface="Arial" panose="020B0604020202020204" pitchFamily="34" charset="0"/>
              <a:cs typeface="Arial" panose="020B0604020202020204" pitchFamily="34" charset="0"/>
            </a:rPr>
            <a:t>key protective processes</a:t>
          </a:r>
          <a:r>
            <a:rPr lang="en-GB" sz="900" b="0" baseline="0">
              <a:latin typeface="Arial" panose="020B0604020202020204" pitchFamily="34" charset="0"/>
              <a:cs typeface="Arial" panose="020B0604020202020204" pitchFamily="34" charset="0"/>
            </a:rPr>
            <a:t> </a:t>
          </a:r>
          <a:r>
            <a:rPr lang="en-GB" sz="900" baseline="0">
              <a:latin typeface="Arial" panose="020B0604020202020204" pitchFamily="34" charset="0"/>
              <a:cs typeface="Arial" panose="020B0604020202020204" pitchFamily="34" charset="0"/>
            </a:rPr>
            <a:t>within the past two years of </a:t>
          </a:r>
          <a:r>
            <a:rPr lang="en-GB" sz="900" b="1" baseline="0">
              <a:latin typeface="Arial" panose="020B0604020202020204" pitchFamily="34" charset="0"/>
              <a:cs typeface="Arial" panose="020B0604020202020204" pitchFamily="34" charset="0"/>
            </a:rPr>
            <a:t>the agreed date.  </a:t>
          </a:r>
        </a:p>
      </dgm:t>
    </dgm:pt>
    <dgm:pt modelId="{2F6DBDEA-8353-4F96-B9E2-EFA9B5BB8F8C}" type="sibTrans" cxnId="{6A5E78C7-EE8B-435E-90EC-BFF5BDB39D54}">
      <dgm:prSet/>
      <dgm:spPr/>
      <dgm:t>
        <a:bodyPr/>
        <a:lstStyle/>
        <a:p>
          <a:endParaRPr lang="en-GB"/>
        </a:p>
      </dgm:t>
    </dgm:pt>
    <dgm:pt modelId="{AC8DB9F9-DB0D-4E1C-AABE-FB22225324C1}" type="parTrans" cxnId="{6A5E78C7-EE8B-435E-90EC-BFF5BDB39D54}">
      <dgm:prSet/>
      <dgm:spPr/>
      <dgm:t>
        <a:bodyPr/>
        <a:lstStyle/>
        <a:p>
          <a:endParaRPr lang="en-GB"/>
        </a:p>
      </dgm:t>
    </dgm:pt>
    <dgm:pt modelId="{D571C6AC-8296-46CD-816E-301C15843F74}">
      <dgm:prSet phldrT="[Text]" custT="1"/>
      <dgm:spPr/>
      <dgm:t>
        <a:bodyPr/>
        <a:lstStyle/>
        <a:p>
          <a:r>
            <a:rPr lang="en-GB" sz="900">
              <a:latin typeface="Arial" panose="020B0604020202020204" pitchFamily="34" charset="0"/>
              <a:cs typeface="Arial" panose="020B0604020202020204" pitchFamily="34" charset="0"/>
            </a:rPr>
            <a:t>If it becomes apparent that a record is not suitable for including in the sample, the inspection lead selects an alternative record from the reserve list that is as close a match as possible in relation to age, category, gender, ethnicity etc.  </a:t>
          </a:r>
        </a:p>
      </dgm:t>
    </dgm:pt>
    <dgm:pt modelId="{80728186-1AD8-4EB5-A669-56449552BA9A}" type="parTrans" cxnId="{123802D2-374E-426F-A66F-97D58245EAF3}">
      <dgm:prSet/>
      <dgm:spPr/>
      <dgm:t>
        <a:bodyPr/>
        <a:lstStyle/>
        <a:p>
          <a:endParaRPr lang="en-GB"/>
        </a:p>
      </dgm:t>
    </dgm:pt>
    <dgm:pt modelId="{1B25109E-3515-49CB-9B81-BFF023603E9C}" type="sibTrans" cxnId="{123802D2-374E-426F-A66F-97D58245EAF3}">
      <dgm:prSet/>
      <dgm:spPr/>
      <dgm:t>
        <a:bodyPr/>
        <a:lstStyle/>
        <a:p>
          <a:endParaRPr lang="en-GB"/>
        </a:p>
      </dgm:t>
    </dgm:pt>
    <dgm:pt modelId="{C1AD2F77-1F31-4137-BA97-E61B10C9CC81}">
      <dgm:prSet phldrT="[Text]" custT="1"/>
      <dgm:spPr/>
      <dgm:t>
        <a:bodyPr/>
        <a:lstStyle/>
        <a:p>
          <a:r>
            <a:rPr lang="en-GB" sz="1400">
              <a:latin typeface="Arial" panose="020B0604020202020204" pitchFamily="34" charset="0"/>
              <a:cs typeface="Arial" panose="020B0604020202020204" pitchFamily="34" charset="0"/>
            </a:rPr>
            <a:t>Step 5: After record reading (inspection team)</a:t>
          </a:r>
        </a:p>
      </dgm:t>
    </dgm:pt>
    <dgm:pt modelId="{3439DF94-4F3F-4A01-B09B-9DD04FF674AC}" type="parTrans" cxnId="{6B9E88E6-AD36-4AB5-B92B-8756088BC267}">
      <dgm:prSet/>
      <dgm:spPr/>
      <dgm:t>
        <a:bodyPr/>
        <a:lstStyle/>
        <a:p>
          <a:endParaRPr lang="en-GB"/>
        </a:p>
      </dgm:t>
    </dgm:pt>
    <dgm:pt modelId="{5B03E7C9-0603-467C-872B-9ED1D59DBD56}" type="sibTrans" cxnId="{6B9E88E6-AD36-4AB5-B92B-8756088BC267}">
      <dgm:prSet/>
      <dgm:spPr/>
      <dgm:t>
        <a:bodyPr/>
        <a:lstStyle/>
        <a:p>
          <a:endParaRPr lang="en-GB"/>
        </a:p>
      </dgm:t>
    </dgm:pt>
    <dgm:pt modelId="{6B7D488E-F85B-477A-A344-B5C06E5949FE}">
      <dgm:prSet phldrT="[Text]" custT="1"/>
      <dgm:spPr/>
      <dgm:t>
        <a:bodyPr/>
        <a:lstStyle/>
        <a:p>
          <a:r>
            <a:rPr lang="en-GB" sz="900">
              <a:latin typeface="Arial" panose="020B0604020202020204" pitchFamily="34" charset="0"/>
              <a:cs typeface="Arial" panose="020B0604020202020204" pitchFamily="34" charset="0"/>
            </a:rPr>
            <a:t>The findings from record reading provide one form of evidence during the inspection.  The findings inform the scope of the next stages of the inspection. </a:t>
          </a:r>
        </a:p>
      </dgm:t>
    </dgm:pt>
    <dgm:pt modelId="{A9F48BD1-437D-470B-B26E-1586EF9E1DF2}" type="parTrans" cxnId="{DEC9AD8E-F5F8-4A4F-ABFD-7B94BDFAA9E3}">
      <dgm:prSet/>
      <dgm:spPr/>
      <dgm:t>
        <a:bodyPr/>
        <a:lstStyle/>
        <a:p>
          <a:endParaRPr lang="en-GB"/>
        </a:p>
      </dgm:t>
    </dgm:pt>
    <dgm:pt modelId="{B04DB4C6-DE95-425B-B882-5607CA874F23}" type="sibTrans" cxnId="{DEC9AD8E-F5F8-4A4F-ABFD-7B94BDFAA9E3}">
      <dgm:prSet/>
      <dgm:spPr/>
      <dgm:t>
        <a:bodyPr/>
        <a:lstStyle/>
        <a:p>
          <a:endParaRPr lang="en-GB"/>
        </a:p>
      </dgm:t>
    </dgm:pt>
    <dgm:pt modelId="{DB5CD794-2EC3-48DC-AFF7-B49686A98E6F}">
      <dgm:prSet phldrT="[Text]" custT="1"/>
      <dgm:spPr/>
      <dgm:t>
        <a:bodyPr/>
        <a:lstStyle/>
        <a:p>
          <a:pPr>
            <a:lnSpc>
              <a:spcPct val="90000"/>
            </a:lnSpc>
            <a:spcAft>
              <a:spcPct val="35000"/>
            </a:spcAft>
          </a:pPr>
          <a:r>
            <a:rPr lang="en-GB" sz="900" b="0" baseline="0">
              <a:latin typeface="Arial" panose="020B0604020202020204" pitchFamily="34" charset="0"/>
              <a:cs typeface="Arial" panose="020B0604020202020204" pitchFamily="34" charset="0"/>
            </a:rPr>
            <a:t>Ensure that you only include the information requested in order to adhere to privacy arrangements.  </a:t>
          </a:r>
        </a:p>
      </dgm:t>
    </dgm:pt>
    <dgm:pt modelId="{2CB9527F-2E23-4F00-9E6C-3288BF5C92AF}" type="parTrans" cxnId="{0B1E73BC-3800-40CE-86E4-55CD99219B53}">
      <dgm:prSet/>
      <dgm:spPr/>
      <dgm:t>
        <a:bodyPr/>
        <a:lstStyle/>
        <a:p>
          <a:endParaRPr lang="en-GB"/>
        </a:p>
      </dgm:t>
    </dgm:pt>
    <dgm:pt modelId="{F18ABBEA-F72D-4D49-AA5F-6AF2CDBF7A47}" type="sibTrans" cxnId="{0B1E73BC-3800-40CE-86E4-55CD99219B53}">
      <dgm:prSet/>
      <dgm:spPr/>
      <dgm:t>
        <a:bodyPr/>
        <a:lstStyle/>
        <a:p>
          <a:endParaRPr lang="en-GB"/>
        </a:p>
      </dgm:t>
    </dgm:pt>
    <dgm:pt modelId="{5D07A24F-09E6-451E-95F7-C21B5D0F4D1A}">
      <dgm:prSet phldrT="[Text]"/>
      <dgm:spPr/>
      <dgm:t>
        <a:bodyPr/>
        <a:lstStyle/>
        <a:p>
          <a:r>
            <a:rPr lang="en-GB">
              <a:latin typeface="Arial" panose="020B0604020202020204" pitchFamily="34" charset="0"/>
              <a:cs typeface="Arial" panose="020B0604020202020204" pitchFamily="34" charset="0"/>
            </a:rPr>
            <a:t>You are asked to prepare the selected and reserve records.  Note that we will read records as far back as two years from the agreed date.  </a:t>
          </a:r>
        </a:p>
      </dgm:t>
    </dgm:pt>
    <dgm:pt modelId="{17F93B4F-B394-4F55-B7F7-C254D54D419D}" type="parTrans" cxnId="{CD53D010-2C35-402E-9A0C-9A444AA74456}">
      <dgm:prSet/>
      <dgm:spPr/>
      <dgm:t>
        <a:bodyPr/>
        <a:lstStyle/>
        <a:p>
          <a:endParaRPr lang="en-GB"/>
        </a:p>
      </dgm:t>
    </dgm:pt>
    <dgm:pt modelId="{0BD95080-4138-40DF-B443-06A342396EE3}" type="sibTrans" cxnId="{CD53D010-2C35-402E-9A0C-9A444AA74456}">
      <dgm:prSet/>
      <dgm:spPr/>
      <dgm:t>
        <a:bodyPr/>
        <a:lstStyle/>
        <a:p>
          <a:endParaRPr lang="en-GB"/>
        </a:p>
      </dgm:t>
    </dgm:pt>
    <dgm:pt modelId="{B6624A66-E98E-493C-A1B7-8E524C8C4969}">
      <dgm:prSet phldrT="[Text]" custT="1"/>
      <dgm:spPr/>
      <dgm:t>
        <a:bodyPr/>
        <a:lstStyle/>
        <a:p>
          <a:r>
            <a:rPr lang="en-GB" sz="900">
              <a:latin typeface="Arial" panose="020B0604020202020204" pitchFamily="34" charset="0"/>
              <a:cs typeface="Arial" panose="020B0604020202020204" pitchFamily="34" charset="0"/>
            </a:rPr>
            <a:t>Together we will ensure that all personal records that have been provided are deleted at the end of the record reading days.  </a:t>
          </a:r>
        </a:p>
      </dgm:t>
    </dgm:pt>
    <dgm:pt modelId="{45E6832D-4DA1-4F82-B4B0-210526A7CEA6}" type="parTrans" cxnId="{2B9B77A9-2307-44AE-A558-BC446C0A3D08}">
      <dgm:prSet/>
      <dgm:spPr/>
      <dgm:t>
        <a:bodyPr/>
        <a:lstStyle/>
        <a:p>
          <a:endParaRPr lang="en-GB"/>
        </a:p>
      </dgm:t>
    </dgm:pt>
    <dgm:pt modelId="{92DB6B75-43FD-428D-BA9A-5257BBE69866}" type="sibTrans" cxnId="{2B9B77A9-2307-44AE-A558-BC446C0A3D08}">
      <dgm:prSet/>
      <dgm:spPr/>
      <dgm:t>
        <a:bodyPr/>
        <a:lstStyle/>
        <a:p>
          <a:endParaRPr lang="en-GB"/>
        </a:p>
      </dgm:t>
    </dgm:pt>
    <dgm:pt modelId="{B371A1D8-4545-4670-A961-A10F73C3097F}">
      <dgm:prSet phldrT="[Text]" custT="1"/>
      <dgm:spPr/>
      <dgm:t>
        <a:bodyPr/>
        <a:lstStyle/>
        <a:p>
          <a:r>
            <a:rPr lang="en-GB" sz="900">
              <a:latin typeface="Arial" panose="020B0604020202020204" pitchFamily="34" charset="0"/>
              <a:cs typeface="Arial" panose="020B0604020202020204" pitchFamily="34" charset="0"/>
            </a:rPr>
            <a:t>We provide you with a list of selected records and reserve records.</a:t>
          </a:r>
          <a:endParaRPr lang="en-GB" sz="900">
            <a:solidFill>
              <a:sysClr val="windowText" lastClr="000000"/>
            </a:solidFill>
            <a:latin typeface="Arial" panose="020B0604020202020204" pitchFamily="34" charset="0"/>
            <a:cs typeface="Arial" panose="020B0604020202020204" pitchFamily="34" charset="0"/>
          </a:endParaRPr>
        </a:p>
      </dgm:t>
    </dgm:pt>
    <dgm:pt modelId="{E8939CA0-FD48-4C82-B7F1-91BBECCEC86E}" type="parTrans" cxnId="{D2C83F6B-A9B1-4C70-AE9A-7D12AF2AB630}">
      <dgm:prSet/>
      <dgm:spPr/>
      <dgm:t>
        <a:bodyPr/>
        <a:lstStyle/>
        <a:p>
          <a:endParaRPr lang="en-GB"/>
        </a:p>
      </dgm:t>
    </dgm:pt>
    <dgm:pt modelId="{6114E4B5-A885-4766-A693-BFB7ABB5FCA5}" type="sibTrans" cxnId="{D2C83F6B-A9B1-4C70-AE9A-7D12AF2AB630}">
      <dgm:prSet/>
      <dgm:spPr/>
      <dgm:t>
        <a:bodyPr/>
        <a:lstStyle/>
        <a:p>
          <a:endParaRPr lang="en-GB"/>
        </a:p>
      </dgm:t>
    </dgm:pt>
    <dgm:pt modelId="{FF6D6A3E-2782-4CBB-9954-062DB57F84A5}">
      <dgm:prSet phldrT="[Text]" custT="1"/>
      <dgm:spPr/>
      <dgm:t>
        <a:bodyPr/>
        <a:lstStyle/>
        <a:p>
          <a:r>
            <a:rPr lang="en-GB" sz="900">
              <a:solidFill>
                <a:sysClr val="windowText" lastClr="000000"/>
              </a:solidFill>
              <a:latin typeface="Arial" panose="020B0604020202020204" pitchFamily="34" charset="0"/>
              <a:cs typeface="Arial" panose="020B0604020202020204" pitchFamily="34" charset="0"/>
            </a:rPr>
            <a:t>We ask you to identify sibling relationships within the sample.  </a:t>
          </a:r>
          <a:endParaRPr lang="en-GB" sz="900" strike="sngStrike">
            <a:solidFill>
              <a:sysClr val="windowText" lastClr="000000"/>
            </a:solidFill>
            <a:latin typeface="Arial" panose="020B0604020202020204" pitchFamily="34" charset="0"/>
            <a:cs typeface="Arial" panose="020B0604020202020204" pitchFamily="34" charset="0"/>
          </a:endParaRPr>
        </a:p>
      </dgm:t>
    </dgm:pt>
    <dgm:pt modelId="{92AF70E4-E40A-4364-AE7A-AB2F907AE5AC}" type="parTrans" cxnId="{7856A47A-8C62-4062-B555-025332F4134E}">
      <dgm:prSet/>
      <dgm:spPr/>
      <dgm:t>
        <a:bodyPr/>
        <a:lstStyle/>
        <a:p>
          <a:endParaRPr lang="en-GB"/>
        </a:p>
      </dgm:t>
    </dgm:pt>
    <dgm:pt modelId="{4CDE0F8D-616F-4041-8389-3A03614E900A}" type="sibTrans" cxnId="{7856A47A-8C62-4062-B555-025332F4134E}">
      <dgm:prSet/>
      <dgm:spPr/>
      <dgm:t>
        <a:bodyPr/>
        <a:lstStyle/>
        <a:p>
          <a:endParaRPr lang="en-GB"/>
        </a:p>
      </dgm:t>
    </dgm:pt>
    <dgm:pt modelId="{0A3EF3C8-86AB-4D4C-AC27-C7CF1AE6ADE6}">
      <dgm:prSet phldrT="[Text]"/>
      <dgm:spPr/>
      <dgm:t>
        <a:bodyPr/>
        <a:lstStyle/>
        <a:p>
          <a:r>
            <a:rPr lang="en-GB">
              <a:latin typeface="Arial" panose="020B0604020202020204" pitchFamily="34" charset="0"/>
              <a:cs typeface="Arial" panose="020B0604020202020204" pitchFamily="34" charset="0"/>
            </a:rPr>
            <a:t>We will provide you with a specific list of documents held by key agencies (education, health, SCRA, social work, police) which need to be included in the records for uploading.</a:t>
          </a:r>
          <a:endParaRPr lang="en-GB">
            <a:solidFill>
              <a:srgbClr val="FF0000"/>
            </a:solidFill>
            <a:latin typeface="Arial" panose="020B0604020202020204" pitchFamily="34" charset="0"/>
            <a:cs typeface="Arial" panose="020B0604020202020204" pitchFamily="34" charset="0"/>
          </a:endParaRPr>
        </a:p>
      </dgm:t>
    </dgm:pt>
    <dgm:pt modelId="{8B932BB7-8712-4229-A66C-DBF985E24723}" type="parTrans" cxnId="{4C1955D4-BC91-4656-AA02-65CFF0E21134}">
      <dgm:prSet/>
      <dgm:spPr/>
      <dgm:t>
        <a:bodyPr/>
        <a:lstStyle/>
        <a:p>
          <a:endParaRPr lang="en-GB"/>
        </a:p>
      </dgm:t>
    </dgm:pt>
    <dgm:pt modelId="{038A6C21-D4AF-4950-8F59-9F423E0461BC}" type="sibTrans" cxnId="{4C1955D4-BC91-4656-AA02-65CFF0E21134}">
      <dgm:prSet/>
      <dgm:spPr/>
      <dgm:t>
        <a:bodyPr/>
        <a:lstStyle/>
        <a:p>
          <a:endParaRPr lang="en-GB"/>
        </a:p>
      </dgm:t>
    </dgm:pt>
    <dgm:pt modelId="{15C02A93-30C1-4D66-A46F-9A6C6473F9C2}">
      <dgm:prSet phldrT="[Text]" custT="1"/>
      <dgm:spPr/>
      <dgm:t>
        <a:bodyPr/>
        <a:lstStyle/>
        <a:p>
          <a:r>
            <a:rPr lang="en-GB" sz="900">
              <a:solidFill>
                <a:sysClr val="windowText" lastClr="000000"/>
              </a:solidFill>
              <a:latin typeface="Arial" panose="020B0604020202020204" pitchFamily="34" charset="0"/>
              <a:cs typeface="Arial" panose="020B0604020202020204" pitchFamily="34" charset="0"/>
            </a:rPr>
            <a:t>A statistical report detailing the findings from the record review is provided to the partnership.</a:t>
          </a:r>
        </a:p>
      </dgm:t>
    </dgm:pt>
    <dgm:pt modelId="{51370293-28D0-4973-8DA4-41839004EE22}" type="sibTrans" cxnId="{974620E0-0A56-4C36-81DD-D8DD5C9B61FE}">
      <dgm:prSet/>
      <dgm:spPr/>
      <dgm:t>
        <a:bodyPr/>
        <a:lstStyle/>
        <a:p>
          <a:endParaRPr lang="en-GB"/>
        </a:p>
      </dgm:t>
    </dgm:pt>
    <dgm:pt modelId="{33E8E0AD-F0F5-46D6-8BD5-05B93A06BAB2}" type="parTrans" cxnId="{974620E0-0A56-4C36-81DD-D8DD5C9B61FE}">
      <dgm:prSet/>
      <dgm:spPr/>
      <dgm:t>
        <a:bodyPr/>
        <a:lstStyle/>
        <a:p>
          <a:endParaRPr lang="en-GB"/>
        </a:p>
      </dgm:t>
    </dgm:pt>
    <dgm:pt modelId="{BF86C127-D832-449D-AA48-A3447BDBB30C}">
      <dgm:prSet phldrT="[Text]"/>
      <dgm:spPr/>
      <dgm:t>
        <a:bodyPr/>
        <a:lstStyle/>
        <a:p>
          <a:r>
            <a:rPr lang="en-GB">
              <a:latin typeface="Arial" panose="020B0604020202020204" pitchFamily="34" charset="0"/>
              <a:cs typeface="Arial" panose="020B0604020202020204" pitchFamily="34" charset="0"/>
            </a:rPr>
            <a:t>Together we will make arrangements for these to be uploaded to a secure data sharing platform.  </a:t>
          </a:r>
          <a:endParaRPr lang="en-GB">
            <a:solidFill>
              <a:srgbClr val="FF0000"/>
            </a:solidFill>
            <a:latin typeface="Arial" panose="020B0604020202020204" pitchFamily="34" charset="0"/>
            <a:cs typeface="Arial" panose="020B0604020202020204" pitchFamily="34" charset="0"/>
          </a:endParaRPr>
        </a:p>
      </dgm:t>
    </dgm:pt>
    <dgm:pt modelId="{2A58F0C9-C252-42C9-867A-737B7900F81F}" type="parTrans" cxnId="{B1EF0333-15B8-4AC6-A640-8FBE8057A270}">
      <dgm:prSet/>
      <dgm:spPr/>
      <dgm:t>
        <a:bodyPr/>
        <a:lstStyle/>
        <a:p>
          <a:endParaRPr lang="en-GB"/>
        </a:p>
      </dgm:t>
    </dgm:pt>
    <dgm:pt modelId="{3AD2E39B-D4DE-4D20-B579-C31B77A58833}" type="sibTrans" cxnId="{B1EF0333-15B8-4AC6-A640-8FBE8057A270}">
      <dgm:prSet/>
      <dgm:spPr/>
      <dgm:t>
        <a:bodyPr/>
        <a:lstStyle/>
        <a:p>
          <a:endParaRPr lang="en-GB"/>
        </a:p>
      </dgm:t>
    </dgm:pt>
    <dgm:pt modelId="{CE3BE870-2B57-417C-BFCC-A16F91C1C91D}" type="pres">
      <dgm:prSet presAssocID="{03D2F7BC-71C6-4AF4-B125-D2DFF523EFCA}" presName="Name0" presStyleCnt="0">
        <dgm:presLayoutVars>
          <dgm:dir/>
          <dgm:animLvl val="lvl"/>
          <dgm:resizeHandles val="exact"/>
        </dgm:presLayoutVars>
      </dgm:prSet>
      <dgm:spPr/>
    </dgm:pt>
    <dgm:pt modelId="{362AC15F-7BDE-48F9-894F-1FAB54D3FB99}" type="pres">
      <dgm:prSet presAssocID="{C1AD2F77-1F31-4137-BA97-E61B10C9CC81}" presName="boxAndChildren" presStyleCnt="0"/>
      <dgm:spPr/>
    </dgm:pt>
    <dgm:pt modelId="{1A2BE2BA-DBCF-4541-8C4E-96C5C5AA251A}" type="pres">
      <dgm:prSet presAssocID="{C1AD2F77-1F31-4137-BA97-E61B10C9CC81}" presName="parentTextBox" presStyleLbl="node1" presStyleIdx="0" presStyleCnt="5"/>
      <dgm:spPr/>
    </dgm:pt>
    <dgm:pt modelId="{F0F4B9DC-BE6A-4B5B-8AB8-CD239C607BFC}" type="pres">
      <dgm:prSet presAssocID="{C1AD2F77-1F31-4137-BA97-E61B10C9CC81}" presName="entireBox" presStyleLbl="node1" presStyleIdx="0" presStyleCnt="5"/>
      <dgm:spPr/>
    </dgm:pt>
    <dgm:pt modelId="{EAF2DF37-CA1F-4DC7-B0E4-AAE7E5D485ED}" type="pres">
      <dgm:prSet presAssocID="{C1AD2F77-1F31-4137-BA97-E61B10C9CC81}" presName="descendantBox" presStyleCnt="0"/>
      <dgm:spPr/>
    </dgm:pt>
    <dgm:pt modelId="{6F98959C-BF1D-497B-B8D7-1CC6662975A2}" type="pres">
      <dgm:prSet presAssocID="{B6624A66-E98E-493C-A1B7-8E524C8C4969}" presName="childTextBox" presStyleLbl="fgAccFollowNode1" presStyleIdx="0" presStyleCnt="14">
        <dgm:presLayoutVars>
          <dgm:bulletEnabled val="1"/>
        </dgm:presLayoutVars>
      </dgm:prSet>
      <dgm:spPr/>
    </dgm:pt>
    <dgm:pt modelId="{45FBE78F-7CBC-4CB6-9E47-BFDE2149A858}" type="pres">
      <dgm:prSet presAssocID="{6B7D488E-F85B-477A-A344-B5C06E5949FE}" presName="childTextBox" presStyleLbl="fgAccFollowNode1" presStyleIdx="1" presStyleCnt="14">
        <dgm:presLayoutVars>
          <dgm:bulletEnabled val="1"/>
        </dgm:presLayoutVars>
      </dgm:prSet>
      <dgm:spPr/>
    </dgm:pt>
    <dgm:pt modelId="{B80CCB66-709E-463F-8CD8-FA592BE42105}" type="pres">
      <dgm:prSet presAssocID="{15C02A93-30C1-4D66-A46F-9A6C6473F9C2}" presName="childTextBox" presStyleLbl="fgAccFollowNode1" presStyleIdx="2" presStyleCnt="14">
        <dgm:presLayoutVars>
          <dgm:bulletEnabled val="1"/>
        </dgm:presLayoutVars>
      </dgm:prSet>
      <dgm:spPr/>
    </dgm:pt>
    <dgm:pt modelId="{1A3CF9E6-9C97-459A-92C7-00C860474AAE}" type="pres">
      <dgm:prSet presAssocID="{87A5951B-CDC0-4082-8009-BC6D0C094FF1}" presName="sp" presStyleCnt="0"/>
      <dgm:spPr/>
    </dgm:pt>
    <dgm:pt modelId="{68D8AF6C-41D0-431A-869C-3544247212E7}" type="pres">
      <dgm:prSet presAssocID="{23A5B752-0ABF-431C-8905-788899910D23}" presName="arrowAndChildren" presStyleCnt="0"/>
      <dgm:spPr/>
    </dgm:pt>
    <dgm:pt modelId="{28953C17-FD1B-492B-BF27-A3E159B058E1}" type="pres">
      <dgm:prSet presAssocID="{23A5B752-0ABF-431C-8905-788899910D23}" presName="parentTextArrow" presStyleLbl="node1" presStyleIdx="0" presStyleCnt="5"/>
      <dgm:spPr/>
    </dgm:pt>
    <dgm:pt modelId="{41344B83-DDE3-4EF1-924C-08BCBCBA25B6}" type="pres">
      <dgm:prSet presAssocID="{23A5B752-0ABF-431C-8905-788899910D23}" presName="arrow" presStyleLbl="node1" presStyleIdx="1" presStyleCnt="5"/>
      <dgm:spPr/>
    </dgm:pt>
    <dgm:pt modelId="{5CE62D58-91B5-45E4-A667-B6CCA279CF7C}" type="pres">
      <dgm:prSet presAssocID="{23A5B752-0ABF-431C-8905-788899910D23}" presName="descendantArrow" presStyleCnt="0"/>
      <dgm:spPr/>
    </dgm:pt>
    <dgm:pt modelId="{440792D0-EB64-4E61-88C9-DDC76CFBA305}" type="pres">
      <dgm:prSet presAssocID="{D571C6AC-8296-46CD-816E-301C15843F74}" presName="childTextArrow" presStyleLbl="fgAccFollowNode1" presStyleIdx="3" presStyleCnt="14">
        <dgm:presLayoutVars>
          <dgm:bulletEnabled val="1"/>
        </dgm:presLayoutVars>
      </dgm:prSet>
      <dgm:spPr/>
    </dgm:pt>
    <dgm:pt modelId="{9DD84ECB-7FD5-4BA3-AAEE-F366604579A1}" type="pres">
      <dgm:prSet presAssocID="{1594159E-5665-4E75-8F94-13F866065C4E}" presName="childTextArrow" presStyleLbl="fgAccFollowNode1" presStyleIdx="4" presStyleCnt="14">
        <dgm:presLayoutVars>
          <dgm:bulletEnabled val="1"/>
        </dgm:presLayoutVars>
      </dgm:prSet>
      <dgm:spPr/>
    </dgm:pt>
    <dgm:pt modelId="{FA3185FA-890A-4DB2-BAAF-4A2E1AC7B0CC}" type="pres">
      <dgm:prSet presAssocID="{80F1FDDD-C83F-4FDC-9B5D-0373EEB2AA68}" presName="sp" presStyleCnt="0"/>
      <dgm:spPr/>
    </dgm:pt>
    <dgm:pt modelId="{D3F3B1E1-4B82-4997-927E-4530294BC22E}" type="pres">
      <dgm:prSet presAssocID="{5A0C1646-7D4D-423E-A75D-04FCA07C62E4}" presName="arrowAndChildren" presStyleCnt="0"/>
      <dgm:spPr/>
    </dgm:pt>
    <dgm:pt modelId="{D9982685-5314-4C23-8A21-642E84E8676F}" type="pres">
      <dgm:prSet presAssocID="{5A0C1646-7D4D-423E-A75D-04FCA07C62E4}" presName="parentTextArrow" presStyleLbl="node1" presStyleIdx="1" presStyleCnt="5"/>
      <dgm:spPr/>
    </dgm:pt>
    <dgm:pt modelId="{428D2075-5EF2-41D7-86A1-341BCABF2514}" type="pres">
      <dgm:prSet presAssocID="{5A0C1646-7D4D-423E-A75D-04FCA07C62E4}" presName="arrow" presStyleLbl="node1" presStyleIdx="2" presStyleCnt="5"/>
      <dgm:spPr/>
    </dgm:pt>
    <dgm:pt modelId="{F9A2CE36-DF4A-4F68-AFEF-16B1E51D146C}" type="pres">
      <dgm:prSet presAssocID="{5A0C1646-7D4D-423E-A75D-04FCA07C62E4}" presName="descendantArrow" presStyleCnt="0"/>
      <dgm:spPr/>
    </dgm:pt>
    <dgm:pt modelId="{4ACCB23A-A29C-4442-9126-3FE938C82948}" type="pres">
      <dgm:prSet presAssocID="{5D07A24F-09E6-451E-95F7-C21B5D0F4D1A}" presName="childTextArrow" presStyleLbl="fgAccFollowNode1" presStyleIdx="5" presStyleCnt="14">
        <dgm:presLayoutVars>
          <dgm:bulletEnabled val="1"/>
        </dgm:presLayoutVars>
      </dgm:prSet>
      <dgm:spPr/>
    </dgm:pt>
    <dgm:pt modelId="{F869BA94-7DA9-42AC-8927-23C8D02046F6}" type="pres">
      <dgm:prSet presAssocID="{0A3EF3C8-86AB-4D4C-AC27-C7CF1AE6ADE6}" presName="childTextArrow" presStyleLbl="fgAccFollowNode1" presStyleIdx="6" presStyleCnt="14" custScaleX="97101" custScaleY="97361">
        <dgm:presLayoutVars>
          <dgm:bulletEnabled val="1"/>
        </dgm:presLayoutVars>
      </dgm:prSet>
      <dgm:spPr/>
    </dgm:pt>
    <dgm:pt modelId="{53DBE00F-FC58-47A0-9A5B-A5982843A20C}" type="pres">
      <dgm:prSet presAssocID="{BF86C127-D832-449D-AA48-A3447BDBB30C}" presName="childTextArrow" presStyleLbl="fgAccFollowNode1" presStyleIdx="7" presStyleCnt="14">
        <dgm:presLayoutVars>
          <dgm:bulletEnabled val="1"/>
        </dgm:presLayoutVars>
      </dgm:prSet>
      <dgm:spPr/>
    </dgm:pt>
    <dgm:pt modelId="{F09FB15B-3821-4D7C-A668-E723C901AE60}" type="pres">
      <dgm:prSet presAssocID="{C9B33310-7AA5-42A8-9683-7B97DF1C78C8}" presName="sp" presStyleCnt="0"/>
      <dgm:spPr/>
    </dgm:pt>
    <dgm:pt modelId="{964AD297-0CAD-431A-8BB2-2AACEDD0FFDD}" type="pres">
      <dgm:prSet presAssocID="{44278CC2-F67E-40E5-A38B-F6198A21AEF9}" presName="arrowAndChildren" presStyleCnt="0"/>
      <dgm:spPr/>
    </dgm:pt>
    <dgm:pt modelId="{C931E214-17B0-4302-ABFD-384FFD2BECD4}" type="pres">
      <dgm:prSet presAssocID="{44278CC2-F67E-40E5-A38B-F6198A21AEF9}" presName="parentTextArrow" presStyleLbl="node1" presStyleIdx="2" presStyleCnt="5"/>
      <dgm:spPr/>
    </dgm:pt>
    <dgm:pt modelId="{1460F33A-B259-4D3F-9AE9-4BEE83975CF9}" type="pres">
      <dgm:prSet presAssocID="{44278CC2-F67E-40E5-A38B-F6198A21AEF9}" presName="arrow" presStyleLbl="node1" presStyleIdx="3" presStyleCnt="5"/>
      <dgm:spPr/>
    </dgm:pt>
    <dgm:pt modelId="{E54B2183-3CA9-47A2-A099-FED1ED3F6F61}" type="pres">
      <dgm:prSet presAssocID="{44278CC2-F67E-40E5-A38B-F6198A21AEF9}" presName="descendantArrow" presStyleCnt="0"/>
      <dgm:spPr/>
    </dgm:pt>
    <dgm:pt modelId="{AD344399-6B44-406E-AF9B-18F93AC9FF43}" type="pres">
      <dgm:prSet presAssocID="{0898DBDA-DBEF-4FE8-B788-35B53FE93923}" presName="childTextArrow" presStyleLbl="fgAccFollowNode1" presStyleIdx="8" presStyleCnt="14">
        <dgm:presLayoutVars>
          <dgm:bulletEnabled val="1"/>
        </dgm:presLayoutVars>
      </dgm:prSet>
      <dgm:spPr/>
    </dgm:pt>
    <dgm:pt modelId="{13786E0C-FC8E-4203-8DFA-5A079BF8C285}" type="pres">
      <dgm:prSet presAssocID="{B371A1D8-4545-4670-A961-A10F73C3097F}" presName="childTextArrow" presStyleLbl="fgAccFollowNode1" presStyleIdx="9" presStyleCnt="14">
        <dgm:presLayoutVars>
          <dgm:bulletEnabled val="1"/>
        </dgm:presLayoutVars>
      </dgm:prSet>
      <dgm:spPr/>
    </dgm:pt>
    <dgm:pt modelId="{535633BD-35FD-42D9-A741-2D23F7704F7F}" type="pres">
      <dgm:prSet presAssocID="{FF6D6A3E-2782-4CBB-9954-062DB57F84A5}" presName="childTextArrow" presStyleLbl="fgAccFollowNode1" presStyleIdx="10" presStyleCnt="14">
        <dgm:presLayoutVars>
          <dgm:bulletEnabled val="1"/>
        </dgm:presLayoutVars>
      </dgm:prSet>
      <dgm:spPr/>
    </dgm:pt>
    <dgm:pt modelId="{0AD4C1E4-F62F-48C0-BBD1-06F7784B7C19}" type="pres">
      <dgm:prSet presAssocID="{E8AF76A4-EB83-4773-A896-83C29E9F6E3A}" presName="sp" presStyleCnt="0"/>
      <dgm:spPr/>
    </dgm:pt>
    <dgm:pt modelId="{889BCDF5-BE10-44BB-9FEB-E99EA78079FF}" type="pres">
      <dgm:prSet presAssocID="{E92E7781-5F89-4E25-86DC-8868CC29F6E9}" presName="arrowAndChildren" presStyleCnt="0"/>
      <dgm:spPr/>
    </dgm:pt>
    <dgm:pt modelId="{BDC24470-7523-4B56-B378-3A9FE3CD1F8B}" type="pres">
      <dgm:prSet presAssocID="{E92E7781-5F89-4E25-86DC-8868CC29F6E9}" presName="parentTextArrow" presStyleLbl="node1" presStyleIdx="3" presStyleCnt="5"/>
      <dgm:spPr/>
    </dgm:pt>
    <dgm:pt modelId="{0C71BAC5-D7C7-4534-934D-9952706D34D7}" type="pres">
      <dgm:prSet presAssocID="{E92E7781-5F89-4E25-86DC-8868CC29F6E9}" presName="arrow" presStyleLbl="node1" presStyleIdx="4" presStyleCnt="5"/>
      <dgm:spPr/>
    </dgm:pt>
    <dgm:pt modelId="{A90BCA18-9B13-4AC4-ABF2-C44AC687FF66}" type="pres">
      <dgm:prSet presAssocID="{E92E7781-5F89-4E25-86DC-8868CC29F6E9}" presName="descendantArrow" presStyleCnt="0"/>
      <dgm:spPr/>
    </dgm:pt>
    <dgm:pt modelId="{71B9C7A4-2FB5-49F0-B0DF-81E583AD3555}" type="pres">
      <dgm:prSet presAssocID="{C70B8FD7-993A-488F-A28D-ED54E7D87198}" presName="childTextArrow" presStyleLbl="fgAccFollowNode1" presStyleIdx="11" presStyleCnt="14">
        <dgm:presLayoutVars>
          <dgm:bulletEnabled val="1"/>
        </dgm:presLayoutVars>
      </dgm:prSet>
      <dgm:spPr/>
    </dgm:pt>
    <dgm:pt modelId="{13262A7C-4061-40A4-8568-1A07C8AD7C8A}" type="pres">
      <dgm:prSet presAssocID="{06D159B3-A346-4B29-8A6A-7115290F95AA}" presName="childTextArrow" presStyleLbl="fgAccFollowNode1" presStyleIdx="12" presStyleCnt="14">
        <dgm:presLayoutVars>
          <dgm:bulletEnabled val="1"/>
        </dgm:presLayoutVars>
      </dgm:prSet>
      <dgm:spPr/>
    </dgm:pt>
    <dgm:pt modelId="{BFD6CCA1-F260-433D-B892-5EC8A83D70F1}" type="pres">
      <dgm:prSet presAssocID="{DB5CD794-2EC3-48DC-AFF7-B49686A98E6F}" presName="childTextArrow" presStyleLbl="fgAccFollowNode1" presStyleIdx="13" presStyleCnt="14">
        <dgm:presLayoutVars>
          <dgm:bulletEnabled val="1"/>
        </dgm:presLayoutVars>
      </dgm:prSet>
      <dgm:spPr/>
    </dgm:pt>
  </dgm:ptLst>
  <dgm:cxnLst>
    <dgm:cxn modelId="{1E8A890C-066B-4ED7-8E2B-A3B709794E6D}" type="presOf" srcId="{44278CC2-F67E-40E5-A38B-F6198A21AEF9}" destId="{1460F33A-B259-4D3F-9AE9-4BEE83975CF9}" srcOrd="1" destOrd="0" presId="urn:microsoft.com/office/officeart/2005/8/layout/process4"/>
    <dgm:cxn modelId="{30FA620D-B84F-4C65-B064-EC3C59236A46}" type="presOf" srcId="{C1AD2F77-1F31-4137-BA97-E61B10C9CC81}" destId="{F0F4B9DC-BE6A-4B5B-8AB8-CD239C607BFC}" srcOrd="1" destOrd="0" presId="urn:microsoft.com/office/officeart/2005/8/layout/process4"/>
    <dgm:cxn modelId="{CD53D010-2C35-402E-9A0C-9A444AA74456}" srcId="{5A0C1646-7D4D-423E-A75D-04FCA07C62E4}" destId="{5D07A24F-09E6-451E-95F7-C21B5D0F4D1A}" srcOrd="0" destOrd="0" parTransId="{17F93B4F-B394-4F55-B7F7-C254D54D419D}" sibTransId="{0BD95080-4138-40DF-B443-06A342396EE3}"/>
    <dgm:cxn modelId="{CCD12416-7F4D-4664-9211-A8B050A30750}" type="presOf" srcId="{6B7D488E-F85B-477A-A344-B5C06E5949FE}" destId="{45FBE78F-7CBC-4CB6-9E47-BFDE2149A858}" srcOrd="0" destOrd="0" presId="urn:microsoft.com/office/officeart/2005/8/layout/process4"/>
    <dgm:cxn modelId="{2C318F1D-969C-40AA-AB48-97F03ABEB37E}" type="presOf" srcId="{23A5B752-0ABF-431C-8905-788899910D23}" destId="{28953C17-FD1B-492B-BF27-A3E159B058E1}" srcOrd="0" destOrd="0" presId="urn:microsoft.com/office/officeart/2005/8/layout/process4"/>
    <dgm:cxn modelId="{60C22323-6014-49B3-A480-3E8F0A9A8F17}" type="presOf" srcId="{15C02A93-30C1-4D66-A46F-9A6C6473F9C2}" destId="{B80CCB66-709E-463F-8CD8-FA592BE42105}" srcOrd="0" destOrd="0" presId="urn:microsoft.com/office/officeart/2005/8/layout/process4"/>
    <dgm:cxn modelId="{5163BE2B-E9CB-4C87-9B82-1DD80E884F99}" type="presOf" srcId="{E92E7781-5F89-4E25-86DC-8868CC29F6E9}" destId="{BDC24470-7523-4B56-B378-3A9FE3CD1F8B}" srcOrd="0" destOrd="0" presId="urn:microsoft.com/office/officeart/2005/8/layout/process4"/>
    <dgm:cxn modelId="{B1EF0333-15B8-4AC6-A640-8FBE8057A270}" srcId="{5A0C1646-7D4D-423E-A75D-04FCA07C62E4}" destId="{BF86C127-D832-449D-AA48-A3447BDBB30C}" srcOrd="2" destOrd="0" parTransId="{2A58F0C9-C252-42C9-867A-737B7900F81F}" sibTransId="{3AD2E39B-D4DE-4D20-B579-C31B77A58833}"/>
    <dgm:cxn modelId="{85819433-A30A-4511-8F08-E8488D5D42B7}" type="presOf" srcId="{03D2F7BC-71C6-4AF4-B125-D2DFF523EFCA}" destId="{CE3BE870-2B57-417C-BFCC-A16F91C1C91D}" srcOrd="0" destOrd="0" presId="urn:microsoft.com/office/officeart/2005/8/layout/process4"/>
    <dgm:cxn modelId="{A819553B-9FF7-4B87-B25D-9B88F4DFE813}" srcId="{E92E7781-5F89-4E25-86DC-8868CC29F6E9}" destId="{C70B8FD7-993A-488F-A28D-ED54E7D87198}" srcOrd="0" destOrd="0" parTransId="{06BDC1FB-D5C6-4F71-982E-9F727A3782C7}" sibTransId="{09FAC910-AA73-4090-9800-FB862092E485}"/>
    <dgm:cxn modelId="{7397635C-326B-4517-BE4C-786E3B757B02}" type="presOf" srcId="{C1AD2F77-1F31-4137-BA97-E61B10C9CC81}" destId="{1A2BE2BA-DBCF-4541-8C4E-96C5C5AA251A}" srcOrd="0" destOrd="0" presId="urn:microsoft.com/office/officeart/2005/8/layout/process4"/>
    <dgm:cxn modelId="{7EBF6A42-7DD3-4289-A5A6-F19D523DA4DD}" type="presOf" srcId="{0898DBDA-DBEF-4FE8-B788-35B53FE93923}" destId="{AD344399-6B44-406E-AF9B-18F93AC9FF43}" srcOrd="0" destOrd="0" presId="urn:microsoft.com/office/officeart/2005/8/layout/process4"/>
    <dgm:cxn modelId="{C4DD8B43-7CA0-476E-AB30-0304FFA3FC63}" srcId="{03D2F7BC-71C6-4AF4-B125-D2DFF523EFCA}" destId="{44278CC2-F67E-40E5-A38B-F6198A21AEF9}" srcOrd="1" destOrd="0" parTransId="{BCCFD63F-5392-49CA-9858-E551CB0A3A9C}" sibTransId="{C9B33310-7AA5-42A8-9683-7B97DF1C78C8}"/>
    <dgm:cxn modelId="{D2C83F6B-A9B1-4C70-AE9A-7D12AF2AB630}" srcId="{44278CC2-F67E-40E5-A38B-F6198A21AEF9}" destId="{B371A1D8-4545-4670-A961-A10F73C3097F}" srcOrd="1" destOrd="0" parTransId="{E8939CA0-FD48-4C82-B7F1-91BBECCEC86E}" sibTransId="{6114E4B5-A885-4766-A693-BFB7ABB5FCA5}"/>
    <dgm:cxn modelId="{A9B5396C-6ED8-4552-951F-9CA68D9B8123}" type="presOf" srcId="{DB5CD794-2EC3-48DC-AFF7-B49686A98E6F}" destId="{BFD6CCA1-F260-433D-B892-5EC8A83D70F1}" srcOrd="0" destOrd="0" presId="urn:microsoft.com/office/officeart/2005/8/layout/process4"/>
    <dgm:cxn modelId="{2E200E50-E1AD-4D96-AF36-26EE3CE408D3}" type="presOf" srcId="{E92E7781-5F89-4E25-86DC-8868CC29F6E9}" destId="{0C71BAC5-D7C7-4534-934D-9952706D34D7}" srcOrd="1" destOrd="0" presId="urn:microsoft.com/office/officeart/2005/8/layout/process4"/>
    <dgm:cxn modelId="{BBCC1271-A4C7-4267-8AFC-2C49577C8F3A}" type="presOf" srcId="{FF6D6A3E-2782-4CBB-9954-062DB57F84A5}" destId="{535633BD-35FD-42D9-A741-2D23F7704F7F}" srcOrd="0" destOrd="0" presId="urn:microsoft.com/office/officeart/2005/8/layout/process4"/>
    <dgm:cxn modelId="{6C460454-02AA-40D0-937B-191E615D457E}" type="presOf" srcId="{B371A1D8-4545-4670-A961-A10F73C3097F}" destId="{13786E0C-FC8E-4203-8DFA-5A079BF8C285}" srcOrd="0" destOrd="0" presId="urn:microsoft.com/office/officeart/2005/8/layout/process4"/>
    <dgm:cxn modelId="{FF59F474-8E87-4F36-9391-F551C8294FAA}" type="presOf" srcId="{B6624A66-E98E-493C-A1B7-8E524C8C4969}" destId="{6F98959C-BF1D-497B-B8D7-1CC6662975A2}" srcOrd="0" destOrd="0" presId="urn:microsoft.com/office/officeart/2005/8/layout/process4"/>
    <dgm:cxn modelId="{2D27E275-348D-433B-BE72-35AD05A95663}" srcId="{03D2F7BC-71C6-4AF4-B125-D2DFF523EFCA}" destId="{23A5B752-0ABF-431C-8905-788899910D23}" srcOrd="3" destOrd="0" parTransId="{C668A946-27BE-41CB-B105-26309DE84A9A}" sibTransId="{87A5951B-CDC0-4082-8009-BC6D0C094FF1}"/>
    <dgm:cxn modelId="{7856A47A-8C62-4062-B555-025332F4134E}" srcId="{44278CC2-F67E-40E5-A38B-F6198A21AEF9}" destId="{FF6D6A3E-2782-4CBB-9954-062DB57F84A5}" srcOrd="2" destOrd="0" parTransId="{92AF70E4-E40A-4364-AE7A-AB2F907AE5AC}" sibTransId="{4CDE0F8D-616F-4041-8389-3A03614E900A}"/>
    <dgm:cxn modelId="{A439347D-97C8-41AE-92F4-F954EEA3314B}" type="presOf" srcId="{23A5B752-0ABF-431C-8905-788899910D23}" destId="{41344B83-DDE3-4EF1-924C-08BCBCBA25B6}" srcOrd="1" destOrd="0" presId="urn:microsoft.com/office/officeart/2005/8/layout/process4"/>
    <dgm:cxn modelId="{0AF3E783-3D44-49A4-991F-6EC02925C117}" srcId="{03D2F7BC-71C6-4AF4-B125-D2DFF523EFCA}" destId="{5A0C1646-7D4D-423E-A75D-04FCA07C62E4}" srcOrd="2" destOrd="0" parTransId="{2A8DF5B4-3C45-4332-89B0-7F9209B7115B}" sibTransId="{80F1FDDD-C83F-4FDC-9B5D-0373EEB2AA68}"/>
    <dgm:cxn modelId="{F0C2038D-D438-41DD-A5FD-C01A1E8AE6DB}" type="presOf" srcId="{C70B8FD7-993A-488F-A28D-ED54E7D87198}" destId="{71B9C7A4-2FB5-49F0-B0DF-81E583AD3555}" srcOrd="0" destOrd="0" presId="urn:microsoft.com/office/officeart/2005/8/layout/process4"/>
    <dgm:cxn modelId="{A3126A8E-959E-48A8-8EE8-7148542D0DDB}" srcId="{03D2F7BC-71C6-4AF4-B125-D2DFF523EFCA}" destId="{E92E7781-5F89-4E25-86DC-8868CC29F6E9}" srcOrd="0" destOrd="0" parTransId="{D44759D4-4284-4436-9385-A307E9354DD1}" sibTransId="{E8AF76A4-EB83-4773-A896-83C29E9F6E3A}"/>
    <dgm:cxn modelId="{DEC9AD8E-F5F8-4A4F-ABFD-7B94BDFAA9E3}" srcId="{C1AD2F77-1F31-4137-BA97-E61B10C9CC81}" destId="{6B7D488E-F85B-477A-A344-B5C06E5949FE}" srcOrd="1" destOrd="0" parTransId="{A9F48BD1-437D-470B-B26E-1586EF9E1DF2}" sibTransId="{B04DB4C6-DE95-425B-B882-5607CA874F23}"/>
    <dgm:cxn modelId="{1D054E9C-76D2-4FAA-8304-B631F16C1603}" type="presOf" srcId="{0A3EF3C8-86AB-4D4C-AC27-C7CF1AE6ADE6}" destId="{F869BA94-7DA9-42AC-8927-23C8D02046F6}" srcOrd="0" destOrd="0" presId="urn:microsoft.com/office/officeart/2005/8/layout/process4"/>
    <dgm:cxn modelId="{D727A69F-5660-40F2-BAAD-95BAFC344B10}" type="presOf" srcId="{D571C6AC-8296-46CD-816E-301C15843F74}" destId="{440792D0-EB64-4E61-88C9-DDC76CFBA305}" srcOrd="0" destOrd="0" presId="urn:microsoft.com/office/officeart/2005/8/layout/process4"/>
    <dgm:cxn modelId="{2B9B77A9-2307-44AE-A558-BC446C0A3D08}" srcId="{C1AD2F77-1F31-4137-BA97-E61B10C9CC81}" destId="{B6624A66-E98E-493C-A1B7-8E524C8C4969}" srcOrd="0" destOrd="0" parTransId="{45E6832D-4DA1-4F82-B4B0-210526A7CEA6}" sibTransId="{92DB6B75-43FD-428D-BA9A-5257BBE69866}"/>
    <dgm:cxn modelId="{079D85B4-00AC-478A-BF92-C182A4525F84}" type="presOf" srcId="{5A0C1646-7D4D-423E-A75D-04FCA07C62E4}" destId="{428D2075-5EF2-41D7-86A1-341BCABF2514}" srcOrd="1" destOrd="0" presId="urn:microsoft.com/office/officeart/2005/8/layout/process4"/>
    <dgm:cxn modelId="{0B1E73BC-3800-40CE-86E4-55CD99219B53}" srcId="{E92E7781-5F89-4E25-86DC-8868CC29F6E9}" destId="{DB5CD794-2EC3-48DC-AFF7-B49686A98E6F}" srcOrd="2" destOrd="0" parTransId="{2CB9527F-2E23-4F00-9E6C-3288BF5C92AF}" sibTransId="{F18ABBEA-F72D-4D49-AA5F-6AF2CDBF7A47}"/>
    <dgm:cxn modelId="{60F73CBE-7114-4A16-94FB-E143D097B9C8}" srcId="{44278CC2-F67E-40E5-A38B-F6198A21AEF9}" destId="{0898DBDA-DBEF-4FE8-B788-35B53FE93923}" srcOrd="0" destOrd="0" parTransId="{39B50533-1F07-44D3-8B84-6C7C245C9CD5}" sibTransId="{D271814A-EAAE-4602-9F72-7CC51C725A16}"/>
    <dgm:cxn modelId="{6A5E78C7-EE8B-435E-90EC-BFF5BDB39D54}" srcId="{E92E7781-5F89-4E25-86DC-8868CC29F6E9}" destId="{06D159B3-A346-4B29-8A6A-7115290F95AA}" srcOrd="1" destOrd="0" parTransId="{AC8DB9F9-DB0D-4E1C-AABE-FB22225324C1}" sibTransId="{2F6DBDEA-8353-4F96-B9E2-EFA9B5BB8F8C}"/>
    <dgm:cxn modelId="{CAD726CC-0780-48D7-BACF-D670C3A036D9}" srcId="{23A5B752-0ABF-431C-8905-788899910D23}" destId="{1594159E-5665-4E75-8F94-13F866065C4E}" srcOrd="1" destOrd="0" parTransId="{C740C04D-AF69-4502-A503-88A1FC52B424}" sibTransId="{234F15F3-FA1E-4E88-B919-7AEA5DFE926A}"/>
    <dgm:cxn modelId="{020E62CE-C868-4B14-A36C-6AE3A358153C}" type="presOf" srcId="{BF86C127-D832-449D-AA48-A3447BDBB30C}" destId="{53DBE00F-FC58-47A0-9A5B-A5982843A20C}" srcOrd="0" destOrd="0" presId="urn:microsoft.com/office/officeart/2005/8/layout/process4"/>
    <dgm:cxn modelId="{C25E86D1-7BBE-4F20-9B9D-B818906586C4}" type="presOf" srcId="{44278CC2-F67E-40E5-A38B-F6198A21AEF9}" destId="{C931E214-17B0-4302-ABFD-384FFD2BECD4}" srcOrd="0" destOrd="0" presId="urn:microsoft.com/office/officeart/2005/8/layout/process4"/>
    <dgm:cxn modelId="{123802D2-374E-426F-A66F-97D58245EAF3}" srcId="{23A5B752-0ABF-431C-8905-788899910D23}" destId="{D571C6AC-8296-46CD-816E-301C15843F74}" srcOrd="0" destOrd="0" parTransId="{80728186-1AD8-4EB5-A669-56449552BA9A}" sibTransId="{1B25109E-3515-49CB-9B81-BFF023603E9C}"/>
    <dgm:cxn modelId="{4C1955D4-BC91-4656-AA02-65CFF0E21134}" srcId="{5A0C1646-7D4D-423E-A75D-04FCA07C62E4}" destId="{0A3EF3C8-86AB-4D4C-AC27-C7CF1AE6ADE6}" srcOrd="1" destOrd="0" parTransId="{8B932BB7-8712-4229-A66C-DBF985E24723}" sibTransId="{038A6C21-D4AF-4950-8F59-9F423E0461BC}"/>
    <dgm:cxn modelId="{C41B9AD4-6F8E-43B1-BFF7-E9664153C00E}" type="presOf" srcId="{5A0C1646-7D4D-423E-A75D-04FCA07C62E4}" destId="{D9982685-5314-4C23-8A21-642E84E8676F}" srcOrd="0" destOrd="0" presId="urn:microsoft.com/office/officeart/2005/8/layout/process4"/>
    <dgm:cxn modelId="{B61F57DA-18B2-48ED-B3F2-0F209D87D7D4}" type="presOf" srcId="{1594159E-5665-4E75-8F94-13F866065C4E}" destId="{9DD84ECB-7FD5-4BA3-AAEE-F366604579A1}" srcOrd="0" destOrd="0" presId="urn:microsoft.com/office/officeart/2005/8/layout/process4"/>
    <dgm:cxn modelId="{974620E0-0A56-4C36-81DD-D8DD5C9B61FE}" srcId="{C1AD2F77-1F31-4137-BA97-E61B10C9CC81}" destId="{15C02A93-30C1-4D66-A46F-9A6C6473F9C2}" srcOrd="2" destOrd="0" parTransId="{33E8E0AD-F0F5-46D6-8BD5-05B93A06BAB2}" sibTransId="{51370293-28D0-4973-8DA4-41839004EE22}"/>
    <dgm:cxn modelId="{6B9E88E6-AD36-4AB5-B92B-8756088BC267}" srcId="{03D2F7BC-71C6-4AF4-B125-D2DFF523EFCA}" destId="{C1AD2F77-1F31-4137-BA97-E61B10C9CC81}" srcOrd="4" destOrd="0" parTransId="{3439DF94-4F3F-4A01-B09B-9DD04FF674AC}" sibTransId="{5B03E7C9-0603-467C-872B-9ED1D59DBD56}"/>
    <dgm:cxn modelId="{3454AFF0-DA05-45C2-9E9B-058B1B865407}" type="presOf" srcId="{5D07A24F-09E6-451E-95F7-C21B5D0F4D1A}" destId="{4ACCB23A-A29C-4442-9126-3FE938C82948}" srcOrd="0" destOrd="0" presId="urn:microsoft.com/office/officeart/2005/8/layout/process4"/>
    <dgm:cxn modelId="{BEBB6DF1-A718-4BA6-8676-9C5D2DD8AE3F}" type="presOf" srcId="{06D159B3-A346-4B29-8A6A-7115290F95AA}" destId="{13262A7C-4061-40A4-8568-1A07C8AD7C8A}" srcOrd="0" destOrd="0" presId="urn:microsoft.com/office/officeart/2005/8/layout/process4"/>
    <dgm:cxn modelId="{8C070C6B-9660-4AED-A3C6-C7914869B54F}" type="presParOf" srcId="{CE3BE870-2B57-417C-BFCC-A16F91C1C91D}" destId="{362AC15F-7BDE-48F9-894F-1FAB54D3FB99}" srcOrd="0" destOrd="0" presId="urn:microsoft.com/office/officeart/2005/8/layout/process4"/>
    <dgm:cxn modelId="{6F337140-E77D-4D84-BF09-7102C8C1284A}" type="presParOf" srcId="{362AC15F-7BDE-48F9-894F-1FAB54D3FB99}" destId="{1A2BE2BA-DBCF-4541-8C4E-96C5C5AA251A}" srcOrd="0" destOrd="0" presId="urn:microsoft.com/office/officeart/2005/8/layout/process4"/>
    <dgm:cxn modelId="{19AF05F0-7D3D-4C15-9BC0-110136C5BA16}" type="presParOf" srcId="{362AC15F-7BDE-48F9-894F-1FAB54D3FB99}" destId="{F0F4B9DC-BE6A-4B5B-8AB8-CD239C607BFC}" srcOrd="1" destOrd="0" presId="urn:microsoft.com/office/officeart/2005/8/layout/process4"/>
    <dgm:cxn modelId="{652D14BC-6CFF-4336-B97D-8008F9CCB5AA}" type="presParOf" srcId="{362AC15F-7BDE-48F9-894F-1FAB54D3FB99}" destId="{EAF2DF37-CA1F-4DC7-B0E4-AAE7E5D485ED}" srcOrd="2" destOrd="0" presId="urn:microsoft.com/office/officeart/2005/8/layout/process4"/>
    <dgm:cxn modelId="{8321FA60-22D7-4284-AA87-F01BBBCD65C3}" type="presParOf" srcId="{EAF2DF37-CA1F-4DC7-B0E4-AAE7E5D485ED}" destId="{6F98959C-BF1D-497B-B8D7-1CC6662975A2}" srcOrd="0" destOrd="0" presId="urn:microsoft.com/office/officeart/2005/8/layout/process4"/>
    <dgm:cxn modelId="{4DA01D46-272F-4FA9-82C1-4FD1A55FB186}" type="presParOf" srcId="{EAF2DF37-CA1F-4DC7-B0E4-AAE7E5D485ED}" destId="{45FBE78F-7CBC-4CB6-9E47-BFDE2149A858}" srcOrd="1" destOrd="0" presId="urn:microsoft.com/office/officeart/2005/8/layout/process4"/>
    <dgm:cxn modelId="{2B7A01A1-2B0D-4942-981D-428B54FB7048}" type="presParOf" srcId="{EAF2DF37-CA1F-4DC7-B0E4-AAE7E5D485ED}" destId="{B80CCB66-709E-463F-8CD8-FA592BE42105}" srcOrd="2" destOrd="0" presId="urn:microsoft.com/office/officeart/2005/8/layout/process4"/>
    <dgm:cxn modelId="{BAACCA3E-DD91-4B56-8A80-FD0535DC62DC}" type="presParOf" srcId="{CE3BE870-2B57-417C-BFCC-A16F91C1C91D}" destId="{1A3CF9E6-9C97-459A-92C7-00C860474AAE}" srcOrd="1" destOrd="0" presId="urn:microsoft.com/office/officeart/2005/8/layout/process4"/>
    <dgm:cxn modelId="{7811A48F-4D76-4256-B874-1BB9B2314C76}" type="presParOf" srcId="{CE3BE870-2B57-417C-BFCC-A16F91C1C91D}" destId="{68D8AF6C-41D0-431A-869C-3544247212E7}" srcOrd="2" destOrd="0" presId="urn:microsoft.com/office/officeart/2005/8/layout/process4"/>
    <dgm:cxn modelId="{41E76620-ABEC-4623-A8CC-A80877E7ACFA}" type="presParOf" srcId="{68D8AF6C-41D0-431A-869C-3544247212E7}" destId="{28953C17-FD1B-492B-BF27-A3E159B058E1}" srcOrd="0" destOrd="0" presId="urn:microsoft.com/office/officeart/2005/8/layout/process4"/>
    <dgm:cxn modelId="{ED12869F-1C52-4934-B137-36E3F70D4301}" type="presParOf" srcId="{68D8AF6C-41D0-431A-869C-3544247212E7}" destId="{41344B83-DDE3-4EF1-924C-08BCBCBA25B6}" srcOrd="1" destOrd="0" presId="urn:microsoft.com/office/officeart/2005/8/layout/process4"/>
    <dgm:cxn modelId="{1FD3BA23-2D02-41B0-ADF5-7BE2E6A6B88F}" type="presParOf" srcId="{68D8AF6C-41D0-431A-869C-3544247212E7}" destId="{5CE62D58-91B5-45E4-A667-B6CCA279CF7C}" srcOrd="2" destOrd="0" presId="urn:microsoft.com/office/officeart/2005/8/layout/process4"/>
    <dgm:cxn modelId="{687FE960-CA04-4B15-8121-DABC3AD4B7EB}" type="presParOf" srcId="{5CE62D58-91B5-45E4-A667-B6CCA279CF7C}" destId="{440792D0-EB64-4E61-88C9-DDC76CFBA305}" srcOrd="0" destOrd="0" presId="urn:microsoft.com/office/officeart/2005/8/layout/process4"/>
    <dgm:cxn modelId="{DF1975BD-B207-4646-9738-B0C50F65F53E}" type="presParOf" srcId="{5CE62D58-91B5-45E4-A667-B6CCA279CF7C}" destId="{9DD84ECB-7FD5-4BA3-AAEE-F366604579A1}" srcOrd="1" destOrd="0" presId="urn:microsoft.com/office/officeart/2005/8/layout/process4"/>
    <dgm:cxn modelId="{4F4BF9BA-721D-4221-A30B-9E9BD54A6141}" type="presParOf" srcId="{CE3BE870-2B57-417C-BFCC-A16F91C1C91D}" destId="{FA3185FA-890A-4DB2-BAAF-4A2E1AC7B0CC}" srcOrd="3" destOrd="0" presId="urn:microsoft.com/office/officeart/2005/8/layout/process4"/>
    <dgm:cxn modelId="{216B6D14-674D-41D5-9514-F01CF7A7BB98}" type="presParOf" srcId="{CE3BE870-2B57-417C-BFCC-A16F91C1C91D}" destId="{D3F3B1E1-4B82-4997-927E-4530294BC22E}" srcOrd="4" destOrd="0" presId="urn:microsoft.com/office/officeart/2005/8/layout/process4"/>
    <dgm:cxn modelId="{3588AE03-F8DB-42BC-9684-B8038664525B}" type="presParOf" srcId="{D3F3B1E1-4B82-4997-927E-4530294BC22E}" destId="{D9982685-5314-4C23-8A21-642E84E8676F}" srcOrd="0" destOrd="0" presId="urn:microsoft.com/office/officeart/2005/8/layout/process4"/>
    <dgm:cxn modelId="{6137373D-DADD-4B8F-9880-C924A0A46574}" type="presParOf" srcId="{D3F3B1E1-4B82-4997-927E-4530294BC22E}" destId="{428D2075-5EF2-41D7-86A1-341BCABF2514}" srcOrd="1" destOrd="0" presId="urn:microsoft.com/office/officeart/2005/8/layout/process4"/>
    <dgm:cxn modelId="{D4CEEC55-CF36-4038-9827-7D74B7DF90FF}" type="presParOf" srcId="{D3F3B1E1-4B82-4997-927E-4530294BC22E}" destId="{F9A2CE36-DF4A-4F68-AFEF-16B1E51D146C}" srcOrd="2" destOrd="0" presId="urn:microsoft.com/office/officeart/2005/8/layout/process4"/>
    <dgm:cxn modelId="{746FF2BF-5BC0-44CC-8D27-3DA920692147}" type="presParOf" srcId="{F9A2CE36-DF4A-4F68-AFEF-16B1E51D146C}" destId="{4ACCB23A-A29C-4442-9126-3FE938C82948}" srcOrd="0" destOrd="0" presId="urn:microsoft.com/office/officeart/2005/8/layout/process4"/>
    <dgm:cxn modelId="{D668F082-1173-476E-9257-FB36856A9FAB}" type="presParOf" srcId="{F9A2CE36-DF4A-4F68-AFEF-16B1E51D146C}" destId="{F869BA94-7DA9-42AC-8927-23C8D02046F6}" srcOrd="1" destOrd="0" presId="urn:microsoft.com/office/officeart/2005/8/layout/process4"/>
    <dgm:cxn modelId="{B48AA1CD-6688-4D2F-8671-5D2A1C096058}" type="presParOf" srcId="{F9A2CE36-DF4A-4F68-AFEF-16B1E51D146C}" destId="{53DBE00F-FC58-47A0-9A5B-A5982843A20C}" srcOrd="2" destOrd="0" presId="urn:microsoft.com/office/officeart/2005/8/layout/process4"/>
    <dgm:cxn modelId="{89C16B88-3CC2-43C7-A2A5-13641AF9FE42}" type="presParOf" srcId="{CE3BE870-2B57-417C-BFCC-A16F91C1C91D}" destId="{F09FB15B-3821-4D7C-A668-E723C901AE60}" srcOrd="5" destOrd="0" presId="urn:microsoft.com/office/officeart/2005/8/layout/process4"/>
    <dgm:cxn modelId="{96292674-E59F-4767-9CFB-EB7DA5BD87EB}" type="presParOf" srcId="{CE3BE870-2B57-417C-BFCC-A16F91C1C91D}" destId="{964AD297-0CAD-431A-8BB2-2AACEDD0FFDD}" srcOrd="6" destOrd="0" presId="urn:microsoft.com/office/officeart/2005/8/layout/process4"/>
    <dgm:cxn modelId="{5D3996CA-7F54-4355-9946-ACAEF94BAB4E}" type="presParOf" srcId="{964AD297-0CAD-431A-8BB2-2AACEDD0FFDD}" destId="{C931E214-17B0-4302-ABFD-384FFD2BECD4}" srcOrd="0" destOrd="0" presId="urn:microsoft.com/office/officeart/2005/8/layout/process4"/>
    <dgm:cxn modelId="{6563FA45-F043-48CE-8E41-7136F25A7645}" type="presParOf" srcId="{964AD297-0CAD-431A-8BB2-2AACEDD0FFDD}" destId="{1460F33A-B259-4D3F-9AE9-4BEE83975CF9}" srcOrd="1" destOrd="0" presId="urn:microsoft.com/office/officeart/2005/8/layout/process4"/>
    <dgm:cxn modelId="{8B1CA5D4-BDDC-4C89-A354-BEF04E0D3FE4}" type="presParOf" srcId="{964AD297-0CAD-431A-8BB2-2AACEDD0FFDD}" destId="{E54B2183-3CA9-47A2-A099-FED1ED3F6F61}" srcOrd="2" destOrd="0" presId="urn:microsoft.com/office/officeart/2005/8/layout/process4"/>
    <dgm:cxn modelId="{D52591E3-0920-4E8C-94EB-08D40D06C3A8}" type="presParOf" srcId="{E54B2183-3CA9-47A2-A099-FED1ED3F6F61}" destId="{AD344399-6B44-406E-AF9B-18F93AC9FF43}" srcOrd="0" destOrd="0" presId="urn:microsoft.com/office/officeart/2005/8/layout/process4"/>
    <dgm:cxn modelId="{2D512272-B847-43F1-8985-EC102EBECC21}" type="presParOf" srcId="{E54B2183-3CA9-47A2-A099-FED1ED3F6F61}" destId="{13786E0C-FC8E-4203-8DFA-5A079BF8C285}" srcOrd="1" destOrd="0" presId="urn:microsoft.com/office/officeart/2005/8/layout/process4"/>
    <dgm:cxn modelId="{91007D34-80C6-4BE7-8C1A-354837741C94}" type="presParOf" srcId="{E54B2183-3CA9-47A2-A099-FED1ED3F6F61}" destId="{535633BD-35FD-42D9-A741-2D23F7704F7F}" srcOrd="2" destOrd="0" presId="urn:microsoft.com/office/officeart/2005/8/layout/process4"/>
    <dgm:cxn modelId="{14379689-A09D-412E-9678-00ECCC71CAE5}" type="presParOf" srcId="{CE3BE870-2B57-417C-BFCC-A16F91C1C91D}" destId="{0AD4C1E4-F62F-48C0-BBD1-06F7784B7C19}" srcOrd="7" destOrd="0" presId="urn:microsoft.com/office/officeart/2005/8/layout/process4"/>
    <dgm:cxn modelId="{5A9534C4-89D1-4020-9E90-D7C81D7C32C2}" type="presParOf" srcId="{CE3BE870-2B57-417C-BFCC-A16F91C1C91D}" destId="{889BCDF5-BE10-44BB-9FEB-E99EA78079FF}" srcOrd="8" destOrd="0" presId="urn:microsoft.com/office/officeart/2005/8/layout/process4"/>
    <dgm:cxn modelId="{DF151BDF-12D1-4A8F-85E6-CEFA2E72982B}" type="presParOf" srcId="{889BCDF5-BE10-44BB-9FEB-E99EA78079FF}" destId="{BDC24470-7523-4B56-B378-3A9FE3CD1F8B}" srcOrd="0" destOrd="0" presId="urn:microsoft.com/office/officeart/2005/8/layout/process4"/>
    <dgm:cxn modelId="{69AC1DDC-4B59-4B9F-841F-B033E9603631}" type="presParOf" srcId="{889BCDF5-BE10-44BB-9FEB-E99EA78079FF}" destId="{0C71BAC5-D7C7-4534-934D-9952706D34D7}" srcOrd="1" destOrd="0" presId="urn:microsoft.com/office/officeart/2005/8/layout/process4"/>
    <dgm:cxn modelId="{EFB066A5-BEB1-4497-A715-C2FB37F10574}" type="presParOf" srcId="{889BCDF5-BE10-44BB-9FEB-E99EA78079FF}" destId="{A90BCA18-9B13-4AC4-ABF2-C44AC687FF66}" srcOrd="2" destOrd="0" presId="urn:microsoft.com/office/officeart/2005/8/layout/process4"/>
    <dgm:cxn modelId="{4DC128F0-A297-4DD4-AAF1-1481DE81F56E}" type="presParOf" srcId="{A90BCA18-9B13-4AC4-ABF2-C44AC687FF66}" destId="{71B9C7A4-2FB5-49F0-B0DF-81E583AD3555}" srcOrd="0" destOrd="0" presId="urn:microsoft.com/office/officeart/2005/8/layout/process4"/>
    <dgm:cxn modelId="{97222538-A575-4E26-8E7E-73FAE332E520}" type="presParOf" srcId="{A90BCA18-9B13-4AC4-ABF2-C44AC687FF66}" destId="{13262A7C-4061-40A4-8568-1A07C8AD7C8A}" srcOrd="1" destOrd="0" presId="urn:microsoft.com/office/officeart/2005/8/layout/process4"/>
    <dgm:cxn modelId="{04D1778C-A43E-46E7-80CD-FF7D01BE94C4}" type="presParOf" srcId="{A90BCA18-9B13-4AC4-ABF2-C44AC687FF66}" destId="{BFD6CCA1-F260-433D-B892-5EC8A83D70F1}" srcOrd="2"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F4B9DC-BE6A-4B5B-8AB8-CD239C607BFC}">
      <dsp:nvSpPr>
        <dsp:cNvPr id="0" name=""/>
        <dsp:cNvSpPr/>
      </dsp:nvSpPr>
      <dsp:spPr>
        <a:xfrm>
          <a:off x="0" y="7496046"/>
          <a:ext cx="5715000" cy="12297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Step 5: After record reading (inspection team)</a:t>
          </a:r>
        </a:p>
      </dsp:txBody>
      <dsp:txXfrm>
        <a:off x="0" y="7496046"/>
        <a:ext cx="5715000" cy="664085"/>
      </dsp:txXfrm>
    </dsp:sp>
    <dsp:sp modelId="{6F98959C-BF1D-497B-B8D7-1CC6662975A2}">
      <dsp:nvSpPr>
        <dsp:cNvPr id="0" name=""/>
        <dsp:cNvSpPr/>
      </dsp:nvSpPr>
      <dsp:spPr>
        <a:xfrm>
          <a:off x="2790" y="8135536"/>
          <a:ext cx="1903139" cy="56570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Together we will ensure that all personal records that have been provided are deleted at the end of the record reading days.  </a:t>
          </a:r>
        </a:p>
      </dsp:txBody>
      <dsp:txXfrm>
        <a:off x="2790" y="8135536"/>
        <a:ext cx="1903139" cy="565702"/>
      </dsp:txXfrm>
    </dsp:sp>
    <dsp:sp modelId="{45FBE78F-7CBC-4CB6-9E47-BFDE2149A858}">
      <dsp:nvSpPr>
        <dsp:cNvPr id="0" name=""/>
        <dsp:cNvSpPr/>
      </dsp:nvSpPr>
      <dsp:spPr>
        <a:xfrm>
          <a:off x="1905930" y="8135536"/>
          <a:ext cx="1903139" cy="56570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The findings from record reading provide one form of evidence during the inspection.  The findings inform the scope of the next stages of the inspection. </a:t>
          </a:r>
        </a:p>
      </dsp:txBody>
      <dsp:txXfrm>
        <a:off x="1905930" y="8135536"/>
        <a:ext cx="1903139" cy="565702"/>
      </dsp:txXfrm>
    </dsp:sp>
    <dsp:sp modelId="{B80CCB66-709E-463F-8CD8-FA592BE42105}">
      <dsp:nvSpPr>
        <dsp:cNvPr id="0" name=""/>
        <dsp:cNvSpPr/>
      </dsp:nvSpPr>
      <dsp:spPr>
        <a:xfrm>
          <a:off x="3809069" y="8135536"/>
          <a:ext cx="1903139" cy="56570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Arial" panose="020B0604020202020204" pitchFamily="34" charset="0"/>
              <a:cs typeface="Arial" panose="020B0604020202020204" pitchFamily="34" charset="0"/>
            </a:rPr>
            <a:t>A statistical report detailing the findings from the record review is provided to the partnership.</a:t>
          </a:r>
        </a:p>
      </dsp:txBody>
      <dsp:txXfrm>
        <a:off x="3809069" y="8135536"/>
        <a:ext cx="1903139" cy="565702"/>
      </dsp:txXfrm>
    </dsp:sp>
    <dsp:sp modelId="{41344B83-DDE3-4EF1-924C-08BCBCBA25B6}">
      <dsp:nvSpPr>
        <dsp:cNvPr id="0" name=""/>
        <dsp:cNvSpPr/>
      </dsp:nvSpPr>
      <dsp:spPr>
        <a:xfrm rot="10800000">
          <a:off x="0" y="5623077"/>
          <a:ext cx="5715000" cy="189141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Step 4: Read records (inspection team)</a:t>
          </a:r>
        </a:p>
      </dsp:txBody>
      <dsp:txXfrm rot="-10800000">
        <a:off x="0" y="5623077"/>
        <a:ext cx="5715000" cy="663886"/>
      </dsp:txXfrm>
    </dsp:sp>
    <dsp:sp modelId="{440792D0-EB64-4E61-88C9-DDC76CFBA305}">
      <dsp:nvSpPr>
        <dsp:cNvPr id="0" name=""/>
        <dsp:cNvSpPr/>
      </dsp:nvSpPr>
      <dsp:spPr>
        <a:xfrm>
          <a:off x="0" y="6286964"/>
          <a:ext cx="2857500" cy="5655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If it becomes apparent that a record is not suitable for including in the sample, the inspection lead selects an alternative record from the reserve list that is as close a match as possible in relation to age, category, gender, ethnicity etc.  </a:t>
          </a:r>
        </a:p>
      </dsp:txBody>
      <dsp:txXfrm>
        <a:off x="0" y="6286964"/>
        <a:ext cx="2857500" cy="565533"/>
      </dsp:txXfrm>
    </dsp:sp>
    <dsp:sp modelId="{9DD84ECB-7FD5-4BA3-AAEE-F366604579A1}">
      <dsp:nvSpPr>
        <dsp:cNvPr id="0" name=""/>
        <dsp:cNvSpPr/>
      </dsp:nvSpPr>
      <dsp:spPr>
        <a:xfrm>
          <a:off x="2857500" y="6286964"/>
          <a:ext cx="2857500" cy="5655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If concerns emerge during record reading, the inspection lead has the option of reporting a </a:t>
          </a:r>
          <a:r>
            <a:rPr lang="en-GB" sz="900" b="1" kern="1200">
              <a:latin typeface="Arial" panose="020B0604020202020204" pitchFamily="34" charset="0"/>
              <a:cs typeface="Arial" panose="020B0604020202020204" pitchFamily="34" charset="0"/>
            </a:rPr>
            <a:t>serious concern </a:t>
          </a:r>
          <a:r>
            <a:rPr lang="en-GB" sz="900" kern="1200">
              <a:latin typeface="Arial" panose="020B0604020202020204" pitchFamily="34" charset="0"/>
              <a:cs typeface="Arial" panose="020B0604020202020204" pitchFamily="34" charset="0"/>
            </a:rPr>
            <a:t>or requesting a </a:t>
          </a:r>
          <a:r>
            <a:rPr lang="en-GB" sz="900" b="1" kern="1200">
              <a:latin typeface="Arial" panose="020B0604020202020204" pitchFamily="34" charset="0"/>
              <a:cs typeface="Arial" panose="020B0604020202020204" pitchFamily="34" charset="0"/>
            </a:rPr>
            <a:t>management review</a:t>
          </a:r>
          <a:r>
            <a:rPr lang="en-GB" sz="900" kern="1200">
              <a:latin typeface="Arial" panose="020B0604020202020204" pitchFamily="34" charset="0"/>
              <a:cs typeface="Arial" panose="020B0604020202020204" pitchFamily="34" charset="0"/>
            </a:rPr>
            <a:t> of the child's circumstances. Any concerns will be reported to an identified senior officer from the partnership.   </a:t>
          </a:r>
        </a:p>
      </dsp:txBody>
      <dsp:txXfrm>
        <a:off x="2857500" y="6286964"/>
        <a:ext cx="2857500" cy="565533"/>
      </dsp:txXfrm>
    </dsp:sp>
    <dsp:sp modelId="{428D2075-5EF2-41D7-86A1-341BCABF2514}">
      <dsp:nvSpPr>
        <dsp:cNvPr id="0" name=""/>
        <dsp:cNvSpPr/>
      </dsp:nvSpPr>
      <dsp:spPr>
        <a:xfrm rot="10800000">
          <a:off x="0" y="3750109"/>
          <a:ext cx="5715000" cy="189141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Step 3: Prepare the records (partnership)</a:t>
          </a:r>
        </a:p>
      </dsp:txBody>
      <dsp:txXfrm rot="-10800000">
        <a:off x="0" y="3750109"/>
        <a:ext cx="5715000" cy="663886"/>
      </dsp:txXfrm>
    </dsp:sp>
    <dsp:sp modelId="{4ACCB23A-A29C-4442-9126-3FE938C82948}">
      <dsp:nvSpPr>
        <dsp:cNvPr id="0" name=""/>
        <dsp:cNvSpPr/>
      </dsp:nvSpPr>
      <dsp:spPr>
        <a:xfrm>
          <a:off x="1359" y="4413996"/>
          <a:ext cx="1922673" cy="5655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You are asked to prepare the selected and reserve records.  Note that we will read records as far back as two years from the agreed date.  </a:t>
          </a:r>
        </a:p>
      </dsp:txBody>
      <dsp:txXfrm>
        <a:off x="1359" y="4413996"/>
        <a:ext cx="1922673" cy="565533"/>
      </dsp:txXfrm>
    </dsp:sp>
    <dsp:sp modelId="{F869BA94-7DA9-42AC-8927-23C8D02046F6}">
      <dsp:nvSpPr>
        <dsp:cNvPr id="0" name=""/>
        <dsp:cNvSpPr/>
      </dsp:nvSpPr>
      <dsp:spPr>
        <a:xfrm>
          <a:off x="1924032" y="4421458"/>
          <a:ext cx="1866935" cy="55060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We will provide you with a specific list of documents held by key agencies (education, health, SCRA, social work, police) which need to be included in the records for uploading.</a:t>
          </a:r>
          <a:endParaRPr lang="en-GB" sz="800" kern="1200">
            <a:solidFill>
              <a:srgbClr val="FF0000"/>
            </a:solidFill>
            <a:latin typeface="Arial" panose="020B0604020202020204" pitchFamily="34" charset="0"/>
            <a:cs typeface="Arial" panose="020B0604020202020204" pitchFamily="34" charset="0"/>
          </a:endParaRPr>
        </a:p>
      </dsp:txBody>
      <dsp:txXfrm>
        <a:off x="1924032" y="4421458"/>
        <a:ext cx="1866935" cy="550608"/>
      </dsp:txXfrm>
    </dsp:sp>
    <dsp:sp modelId="{53DBE00F-FC58-47A0-9A5B-A5982843A20C}">
      <dsp:nvSpPr>
        <dsp:cNvPr id="0" name=""/>
        <dsp:cNvSpPr/>
      </dsp:nvSpPr>
      <dsp:spPr>
        <a:xfrm>
          <a:off x="3790967" y="4413996"/>
          <a:ext cx="1922673" cy="5655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Together we will make arrangements for these to be uploaded to a secure data sharing platform.  </a:t>
          </a:r>
          <a:endParaRPr lang="en-GB" sz="800" kern="1200">
            <a:solidFill>
              <a:srgbClr val="FF0000"/>
            </a:solidFill>
            <a:latin typeface="Arial" panose="020B0604020202020204" pitchFamily="34" charset="0"/>
            <a:cs typeface="Arial" panose="020B0604020202020204" pitchFamily="34" charset="0"/>
          </a:endParaRPr>
        </a:p>
      </dsp:txBody>
      <dsp:txXfrm>
        <a:off x="3790967" y="4413996"/>
        <a:ext cx="1922673" cy="565533"/>
      </dsp:txXfrm>
    </dsp:sp>
    <dsp:sp modelId="{1460F33A-B259-4D3F-9AE9-4BEE83975CF9}">
      <dsp:nvSpPr>
        <dsp:cNvPr id="0" name=""/>
        <dsp:cNvSpPr/>
      </dsp:nvSpPr>
      <dsp:spPr>
        <a:xfrm rot="10800000">
          <a:off x="0" y="1877141"/>
          <a:ext cx="5715000" cy="189141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Step 2: Select sample (inspection team)</a:t>
          </a:r>
        </a:p>
      </dsp:txBody>
      <dsp:txXfrm rot="-10800000">
        <a:off x="0" y="1877141"/>
        <a:ext cx="5715000" cy="663886"/>
      </dsp:txXfrm>
    </dsp:sp>
    <dsp:sp modelId="{AD344399-6B44-406E-AF9B-18F93AC9FF43}">
      <dsp:nvSpPr>
        <dsp:cNvPr id="0" name=""/>
        <dsp:cNvSpPr/>
      </dsp:nvSpPr>
      <dsp:spPr>
        <a:xfrm>
          <a:off x="2790" y="2541028"/>
          <a:ext cx="1903139" cy="5655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Arial" panose="020B0604020202020204" pitchFamily="34" charset="0"/>
              <a:cs typeface="Arial" panose="020B0604020202020204" pitchFamily="34" charset="0"/>
            </a:rPr>
            <a:t>We select a stratified sample of 60 records and 15 reserve records.  Selection is as representative as possible of the mix of children included in the sample.</a:t>
          </a:r>
        </a:p>
      </dsp:txBody>
      <dsp:txXfrm>
        <a:off x="2790" y="2541028"/>
        <a:ext cx="1903139" cy="565533"/>
      </dsp:txXfrm>
    </dsp:sp>
    <dsp:sp modelId="{13786E0C-FC8E-4203-8DFA-5A079BF8C285}">
      <dsp:nvSpPr>
        <dsp:cNvPr id="0" name=""/>
        <dsp:cNvSpPr/>
      </dsp:nvSpPr>
      <dsp:spPr>
        <a:xfrm>
          <a:off x="1905930" y="2541028"/>
          <a:ext cx="1903139" cy="5655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We provide you with a list of selected records and reserve records.</a:t>
          </a:r>
          <a:endParaRPr lang="en-GB" sz="900" kern="1200">
            <a:solidFill>
              <a:sysClr val="windowText" lastClr="000000"/>
            </a:solidFill>
            <a:latin typeface="Arial" panose="020B0604020202020204" pitchFamily="34" charset="0"/>
            <a:cs typeface="Arial" panose="020B0604020202020204" pitchFamily="34" charset="0"/>
          </a:endParaRPr>
        </a:p>
      </dsp:txBody>
      <dsp:txXfrm>
        <a:off x="1905930" y="2541028"/>
        <a:ext cx="1903139" cy="565533"/>
      </dsp:txXfrm>
    </dsp:sp>
    <dsp:sp modelId="{535633BD-35FD-42D9-A741-2D23F7704F7F}">
      <dsp:nvSpPr>
        <dsp:cNvPr id="0" name=""/>
        <dsp:cNvSpPr/>
      </dsp:nvSpPr>
      <dsp:spPr>
        <a:xfrm>
          <a:off x="3809069" y="2541028"/>
          <a:ext cx="1903139" cy="5655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Arial" panose="020B0604020202020204" pitchFamily="34" charset="0"/>
              <a:cs typeface="Arial" panose="020B0604020202020204" pitchFamily="34" charset="0"/>
            </a:rPr>
            <a:t>We ask you to identify sibling relationships within the sample.  </a:t>
          </a:r>
          <a:endParaRPr lang="en-GB" sz="900" strike="sngStrike" kern="1200">
            <a:solidFill>
              <a:sysClr val="windowText" lastClr="000000"/>
            </a:solidFill>
            <a:latin typeface="Arial" panose="020B0604020202020204" pitchFamily="34" charset="0"/>
            <a:cs typeface="Arial" panose="020B0604020202020204" pitchFamily="34" charset="0"/>
          </a:endParaRPr>
        </a:p>
      </dsp:txBody>
      <dsp:txXfrm>
        <a:off x="3809069" y="2541028"/>
        <a:ext cx="1903139" cy="565533"/>
      </dsp:txXfrm>
    </dsp:sp>
    <dsp:sp modelId="{0C71BAC5-D7C7-4534-934D-9952706D34D7}">
      <dsp:nvSpPr>
        <dsp:cNvPr id="0" name=""/>
        <dsp:cNvSpPr/>
      </dsp:nvSpPr>
      <dsp:spPr>
        <a:xfrm rot="10800000">
          <a:off x="0" y="4173"/>
          <a:ext cx="5715000" cy="189141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Step 1: Complete pre-inspection return </a:t>
          </a:r>
          <a:r>
            <a:rPr lang="en-GB" sz="1400" kern="1200">
              <a:solidFill>
                <a:srgbClr val="FF0000"/>
              </a:solidFill>
              <a:latin typeface="Arial" panose="020B0604020202020204" pitchFamily="34" charset="0"/>
              <a:cs typeface="Arial" panose="020B0604020202020204" pitchFamily="34" charset="0"/>
            </a:rPr>
            <a:t> </a:t>
          </a:r>
          <a:r>
            <a:rPr lang="en-GB" sz="1400" kern="1200">
              <a:latin typeface="Arial" panose="020B0604020202020204" pitchFamily="34" charset="0"/>
              <a:cs typeface="Arial" panose="020B0604020202020204" pitchFamily="34" charset="0"/>
            </a:rPr>
            <a:t>(partnership) </a:t>
          </a:r>
        </a:p>
      </dsp:txBody>
      <dsp:txXfrm rot="-10800000">
        <a:off x="0" y="4173"/>
        <a:ext cx="5715000" cy="663886"/>
      </dsp:txXfrm>
    </dsp:sp>
    <dsp:sp modelId="{71B9C7A4-2FB5-49F0-B0DF-81E583AD3555}">
      <dsp:nvSpPr>
        <dsp:cNvPr id="0" name=""/>
        <dsp:cNvSpPr/>
      </dsp:nvSpPr>
      <dsp:spPr>
        <a:xfrm>
          <a:off x="2790" y="668059"/>
          <a:ext cx="1903139" cy="5655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100000"/>
            </a:lnSpc>
            <a:spcBef>
              <a:spcPct val="0"/>
            </a:spcBef>
            <a:spcAft>
              <a:spcPts val="0"/>
            </a:spcAft>
            <a:buNone/>
          </a:pPr>
          <a:r>
            <a:rPr lang="en-GB" sz="900" kern="1200">
              <a:latin typeface="Arial" panose="020B0604020202020204" pitchFamily="34" charset="0"/>
              <a:cs typeface="Arial" panose="020B0604020202020204" pitchFamily="34" charset="0"/>
            </a:rPr>
            <a:t>Tell us the </a:t>
          </a:r>
          <a:r>
            <a:rPr lang="en-GB" sz="900" b="1" kern="1200">
              <a:latin typeface="Arial" panose="020B0604020202020204" pitchFamily="34" charset="0"/>
              <a:cs typeface="Arial" panose="020B0604020202020204" pitchFamily="34" charset="0"/>
            </a:rPr>
            <a:t>agreed date </a:t>
          </a:r>
          <a:r>
            <a:rPr lang="en-GB" sz="900" kern="1200">
              <a:latin typeface="Arial" panose="020B0604020202020204" pitchFamily="34" charset="0"/>
              <a:cs typeface="Arial" panose="020B0604020202020204" pitchFamily="34" charset="0"/>
            </a:rPr>
            <a:t>on which you regard your information to be correct (within four weeks prior to the notification of the inspection</a:t>
          </a:r>
          <a:r>
            <a:rPr lang="en-GB" sz="1000" kern="1200">
              <a:latin typeface="Arial" panose="020B0604020202020204" pitchFamily="34" charset="0"/>
              <a:cs typeface="Arial" panose="020B0604020202020204" pitchFamily="34" charset="0"/>
            </a:rPr>
            <a:t>).</a:t>
          </a:r>
        </a:p>
      </dsp:txBody>
      <dsp:txXfrm>
        <a:off x="2790" y="668059"/>
        <a:ext cx="1903139" cy="565533"/>
      </dsp:txXfrm>
    </dsp:sp>
    <dsp:sp modelId="{13262A7C-4061-40A4-8568-1A07C8AD7C8A}">
      <dsp:nvSpPr>
        <dsp:cNvPr id="0" name=""/>
        <dsp:cNvSpPr/>
      </dsp:nvSpPr>
      <dsp:spPr>
        <a:xfrm>
          <a:off x="1905930" y="668059"/>
          <a:ext cx="1903139" cy="5655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baseline="0">
              <a:latin typeface="Arial" panose="020B0604020202020204" pitchFamily="34" charset="0"/>
              <a:cs typeface="Arial" panose="020B0604020202020204" pitchFamily="34" charset="0"/>
            </a:rPr>
            <a:t>Include details of all children who have been involved in </a:t>
          </a:r>
          <a:r>
            <a:rPr lang="en-GB" sz="900" b="1" kern="1200" baseline="0">
              <a:latin typeface="Arial" panose="020B0604020202020204" pitchFamily="34" charset="0"/>
              <a:cs typeface="Arial" panose="020B0604020202020204" pitchFamily="34" charset="0"/>
            </a:rPr>
            <a:t>key protective processes</a:t>
          </a:r>
          <a:r>
            <a:rPr lang="en-GB" sz="900" b="0" kern="1200" baseline="0">
              <a:latin typeface="Arial" panose="020B0604020202020204" pitchFamily="34" charset="0"/>
              <a:cs typeface="Arial" panose="020B0604020202020204" pitchFamily="34" charset="0"/>
            </a:rPr>
            <a:t> </a:t>
          </a:r>
          <a:r>
            <a:rPr lang="en-GB" sz="900" kern="1200" baseline="0">
              <a:latin typeface="Arial" panose="020B0604020202020204" pitchFamily="34" charset="0"/>
              <a:cs typeface="Arial" panose="020B0604020202020204" pitchFamily="34" charset="0"/>
            </a:rPr>
            <a:t>within the past two years of </a:t>
          </a:r>
          <a:r>
            <a:rPr lang="en-GB" sz="900" b="1" kern="1200" baseline="0">
              <a:latin typeface="Arial" panose="020B0604020202020204" pitchFamily="34" charset="0"/>
              <a:cs typeface="Arial" panose="020B0604020202020204" pitchFamily="34" charset="0"/>
            </a:rPr>
            <a:t>the agreed date.  </a:t>
          </a:r>
        </a:p>
      </dsp:txBody>
      <dsp:txXfrm>
        <a:off x="1905930" y="668059"/>
        <a:ext cx="1903139" cy="565533"/>
      </dsp:txXfrm>
    </dsp:sp>
    <dsp:sp modelId="{BFD6CCA1-F260-433D-B892-5EC8A83D70F1}">
      <dsp:nvSpPr>
        <dsp:cNvPr id="0" name=""/>
        <dsp:cNvSpPr/>
      </dsp:nvSpPr>
      <dsp:spPr>
        <a:xfrm>
          <a:off x="3809069" y="668059"/>
          <a:ext cx="1903139" cy="5655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b="0" kern="1200" baseline="0">
              <a:latin typeface="Arial" panose="020B0604020202020204" pitchFamily="34" charset="0"/>
              <a:cs typeface="Arial" panose="020B0604020202020204" pitchFamily="34" charset="0"/>
            </a:rPr>
            <a:t>Ensure that you only include the information requested in order to adhere to privacy arrangements.  </a:t>
          </a:r>
        </a:p>
      </dsp:txBody>
      <dsp:txXfrm>
        <a:off x="3809069" y="668059"/>
        <a:ext cx="1903139" cy="56553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5c4a8eb-eb5a-4823-a860-08df2287711e}"/>
      </w:docPartPr>
      <w:docPartBody>
        <w:p w14:paraId="1057E09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4BC06-ACB0-4A13-97DD-6456A525D0E9}">
  <ds:schemaRefs>
    <ds:schemaRef ds:uri="http://schemas.openxmlformats.org/officeDocument/2006/bibliography"/>
  </ds:schemaRefs>
</ds:datastoreItem>
</file>

<file path=customXml/itemProps2.xml><?xml version="1.0" encoding="utf-8"?>
<ds:datastoreItem xmlns:ds="http://schemas.openxmlformats.org/officeDocument/2006/customXml" ds:itemID="{5A06C008-23DB-42ED-94B6-9E1D86DA3EEC}">
  <ds:schemaRefs>
    <ds:schemaRef ds:uri="http://schemas.microsoft.com/sharepoint/v3/contenttype/forms"/>
  </ds:schemaRefs>
</ds:datastoreItem>
</file>

<file path=customXml/itemProps3.xml><?xml version="1.0" encoding="utf-8"?>
<ds:datastoreItem xmlns:ds="http://schemas.openxmlformats.org/officeDocument/2006/customXml" ds:itemID="{1DE8B853-2FDD-47FC-952A-330595E1FEA7}">
  <ds:schemaRefs>
    <ds:schemaRef ds:uri="http://schemas.microsoft.com/office/2006/metadata/properties"/>
    <ds:schemaRef ds:uri="http://schemas.microsoft.com/office/infopath/2007/PartnerControls"/>
    <ds:schemaRef ds:uri="558dc658-0124-4c42-945e-e9afbc6c1bfd"/>
    <ds:schemaRef ds:uri="579ce020-fd63-4b39-96b0-d155cc04f083"/>
  </ds:schemaRefs>
</ds:datastoreItem>
</file>

<file path=customXml/itemProps4.xml><?xml version="1.0" encoding="utf-8"?>
<ds:datastoreItem xmlns:ds="http://schemas.openxmlformats.org/officeDocument/2006/customXml" ds:itemID="{6650C995-09E0-4D74-A7BA-81E89D8D47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Social Care and Social Work Improvement Scotland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keillerm</dc:creator>
  <keywords/>
  <lastModifiedBy>Kellie McNeill</lastModifiedBy>
  <revision>10</revision>
  <lastPrinted>2013-11-01T16:58:00.0000000Z</lastPrinted>
  <dcterms:created xsi:type="dcterms:W3CDTF">2023-05-31T14:49:00.0000000Z</dcterms:created>
  <dcterms:modified xsi:type="dcterms:W3CDTF">2024-04-30T09:59:10.0191095Z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0x010100B58442887E50744B9CA2F92DF83907A9</vt:lpwstr>
  </property>
  <property fmtid="{D5CDD505-2E9C-101B-9397-08002B2CF9AE}" pid="3" name="MSIP_Label_38e228a3-ecff-4e4d-93ab-0e4b258df221_Enabled">
    <vt:lpwstr>true</vt:lpwstr>
  </property>
  <property fmtid="{D5CDD505-2E9C-101B-9397-08002B2CF9AE}" pid="4" name="MSIP_Label_38e228a3-ecff-4e4d-93ab-0e4b258df221_SetDate">
    <vt:lpwstr>2023-01-27T14:29:14Z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22050e5a-5fca-43af-85b6-cfeb53f11562</vt:lpwstr>
  </property>
  <property fmtid="{D5CDD505-2E9C-101B-9397-08002B2CF9AE}" pid="9" name="MSIP_Label_38e228a3-ecff-4e4d-93ab-0e4b258df221_ContentBits">
    <vt:lpwstr>3</vt:lpwstr>
  </property>
  <property fmtid="{D5CDD505-2E9C-101B-9397-08002B2CF9AE}" pid="10" name="MediaServiceImageTags">
    <vt:lpwstr/>
  </property>
</Properties>
</file>