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C04C" w14:textId="77777777" w:rsidR="008D4EBA" w:rsidRDefault="007C2D07" w:rsidP="5A6F88DA">
      <w:pPr>
        <w:rPr>
          <w:rFonts w:ascii="Arial" w:eastAsia="Arial" w:hAnsi="Arial" w:cs="Arial"/>
          <w:b/>
          <w:bCs/>
          <w:sz w:val="32"/>
          <w:szCs w:val="32"/>
        </w:rPr>
      </w:pPr>
      <w:r w:rsidRPr="008D585B">
        <w:rPr>
          <w:rFonts w:ascii="Arial" w:eastAsia="Calibri" w:hAnsi="Arial" w:cs="Arial"/>
          <w:b/>
          <w:bCs/>
          <w:noProof/>
        </w:rPr>
        <w:drawing>
          <wp:inline distT="0" distB="0" distL="0" distR="0" wp14:anchorId="5AF2DFD0" wp14:editId="328107F4">
            <wp:extent cx="1438910" cy="926465"/>
            <wp:effectExtent l="0" t="0" r="8890" b="6985"/>
            <wp:docPr id="1774802549" name="Picture 1774802549"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02549" name="Picture 1774802549" descr="A logo with purpl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926465"/>
                    </a:xfrm>
                    <a:prstGeom prst="rect">
                      <a:avLst/>
                    </a:prstGeom>
                    <a:noFill/>
                  </pic:spPr>
                </pic:pic>
              </a:graphicData>
            </a:graphic>
          </wp:inline>
        </w:drawing>
      </w:r>
    </w:p>
    <w:p w14:paraId="5E5787A5" w14:textId="5C9B6E1A" w:rsidR="00962185" w:rsidRPr="00780753" w:rsidRDefault="1C671C77" w:rsidP="008D4EBA">
      <w:pPr>
        <w:jc w:val="center"/>
        <w:rPr>
          <w:rFonts w:ascii="Arial" w:eastAsia="Arial" w:hAnsi="Arial" w:cs="Arial"/>
          <w:b/>
          <w:bCs/>
          <w:sz w:val="32"/>
          <w:szCs w:val="32"/>
        </w:rPr>
      </w:pPr>
      <w:r w:rsidRPr="5A6F88DA">
        <w:rPr>
          <w:rFonts w:ascii="Arial" w:eastAsia="Arial" w:hAnsi="Arial" w:cs="Arial"/>
          <w:b/>
          <w:bCs/>
          <w:sz w:val="32"/>
          <w:szCs w:val="32"/>
        </w:rPr>
        <w:t>Self-evaluation</w:t>
      </w:r>
      <w:r w:rsidR="001E1C06" w:rsidRPr="5A6F88DA">
        <w:rPr>
          <w:rFonts w:ascii="Arial" w:eastAsia="Arial" w:hAnsi="Arial" w:cs="Arial"/>
          <w:b/>
          <w:bCs/>
          <w:sz w:val="32"/>
          <w:szCs w:val="32"/>
        </w:rPr>
        <w:t xml:space="preserve"> tool</w:t>
      </w:r>
    </w:p>
    <w:p w14:paraId="558DDC9C" w14:textId="2784F5C8" w:rsidR="001E1C06" w:rsidRPr="00780753" w:rsidRDefault="001E1C06" w:rsidP="5A6F88DA">
      <w:pPr>
        <w:rPr>
          <w:rFonts w:ascii="Arial" w:eastAsia="Arial" w:hAnsi="Arial" w:cs="Arial"/>
          <w:sz w:val="28"/>
          <w:szCs w:val="28"/>
        </w:rPr>
      </w:pPr>
      <w:r w:rsidRPr="5A6F88DA">
        <w:rPr>
          <w:rFonts w:ascii="Arial" w:eastAsia="Arial" w:hAnsi="Arial" w:cs="Arial"/>
          <w:sz w:val="28"/>
          <w:szCs w:val="28"/>
        </w:rPr>
        <w:t>Name of service:</w:t>
      </w:r>
      <w:r w:rsidR="00C0159C" w:rsidRPr="5A6F88DA">
        <w:rPr>
          <w:rFonts w:ascii="Arial" w:eastAsia="Arial" w:hAnsi="Arial" w:cs="Arial"/>
          <w:sz w:val="28"/>
          <w:szCs w:val="28"/>
        </w:rPr>
        <w:t xml:space="preserve"> </w:t>
      </w:r>
      <w:r w:rsidR="00172001" w:rsidRPr="006D2C35">
        <w:rPr>
          <w:rFonts w:ascii="Arial" w:eastAsia="Arial" w:hAnsi="Arial" w:cs="Arial"/>
          <w:sz w:val="24"/>
          <w:szCs w:val="24"/>
        </w:rPr>
        <w:t>Annie’s Child</w:t>
      </w:r>
      <w:r w:rsidR="007457A8" w:rsidRPr="006D2C35">
        <w:rPr>
          <w:rFonts w:ascii="Arial" w:eastAsia="Arial" w:hAnsi="Arial" w:cs="Arial"/>
          <w:sz w:val="24"/>
          <w:szCs w:val="24"/>
        </w:rPr>
        <w:t>minding</w:t>
      </w:r>
    </w:p>
    <w:p w14:paraId="77A2F1DB" w14:textId="5112961E" w:rsidR="001E1C06" w:rsidRPr="00780753" w:rsidRDefault="001E1C06" w:rsidP="5A6F88DA">
      <w:pPr>
        <w:rPr>
          <w:rFonts w:ascii="Arial" w:eastAsia="Arial" w:hAnsi="Arial" w:cs="Arial"/>
          <w:sz w:val="28"/>
          <w:szCs w:val="28"/>
        </w:rPr>
      </w:pPr>
      <w:r w:rsidRPr="5A6F88DA">
        <w:rPr>
          <w:rFonts w:ascii="Arial" w:eastAsia="Arial" w:hAnsi="Arial" w:cs="Arial"/>
          <w:sz w:val="28"/>
          <w:szCs w:val="28"/>
        </w:rPr>
        <w:t xml:space="preserve">Date of </w:t>
      </w:r>
      <w:r w:rsidR="219AE7B9" w:rsidRPr="5A6F88DA">
        <w:rPr>
          <w:rFonts w:ascii="Arial" w:eastAsia="Arial" w:hAnsi="Arial" w:cs="Arial"/>
          <w:sz w:val="28"/>
          <w:szCs w:val="28"/>
        </w:rPr>
        <w:t>self-evaluation</w:t>
      </w:r>
      <w:r w:rsidRPr="5A6F88DA">
        <w:rPr>
          <w:rFonts w:ascii="Arial" w:eastAsia="Arial" w:hAnsi="Arial" w:cs="Arial"/>
          <w:sz w:val="28"/>
          <w:szCs w:val="28"/>
        </w:rPr>
        <w:t>:</w:t>
      </w:r>
      <w:r w:rsidR="43C2619F" w:rsidRPr="5A6F88DA">
        <w:rPr>
          <w:rFonts w:ascii="Arial" w:eastAsia="Arial" w:hAnsi="Arial" w:cs="Arial"/>
          <w:sz w:val="28"/>
          <w:szCs w:val="28"/>
        </w:rPr>
        <w:t xml:space="preserve"> </w:t>
      </w:r>
      <w:r w:rsidR="43C2619F" w:rsidRPr="008D4EBA">
        <w:rPr>
          <w:rFonts w:ascii="Arial" w:eastAsia="Arial" w:hAnsi="Arial" w:cs="Arial"/>
          <w:sz w:val="24"/>
          <w:szCs w:val="24"/>
        </w:rPr>
        <w:t>April/May 202</w:t>
      </w:r>
      <w:r w:rsidR="008D4EBA">
        <w:rPr>
          <w:rFonts w:ascii="Arial" w:eastAsia="Arial" w:hAnsi="Arial" w:cs="Arial"/>
          <w:sz w:val="24"/>
          <w:szCs w:val="24"/>
        </w:rPr>
        <w:t>3</w:t>
      </w:r>
    </w:p>
    <w:p w14:paraId="5F5A505C" w14:textId="77777777" w:rsidR="001E1C06" w:rsidRDefault="001E1C06" w:rsidP="5A6F88DA">
      <w:pPr>
        <w:rPr>
          <w:rFonts w:ascii="Arial" w:eastAsia="Arial" w:hAnsi="Arial" w:cs="Arial"/>
        </w:rPr>
      </w:pPr>
    </w:p>
    <w:p w14:paraId="26CE9665" w14:textId="38EA3585" w:rsidR="001E1C06" w:rsidRPr="00780753" w:rsidRDefault="001E1C06" w:rsidP="5A6F88DA">
      <w:pPr>
        <w:rPr>
          <w:rFonts w:ascii="Arial" w:eastAsia="Arial" w:hAnsi="Arial" w:cs="Arial"/>
          <w:b/>
          <w:bCs/>
          <w:sz w:val="28"/>
          <w:szCs w:val="28"/>
        </w:rPr>
      </w:pPr>
      <w:r w:rsidRPr="5A6F88DA">
        <w:rPr>
          <w:rFonts w:ascii="Arial" w:eastAsia="Arial" w:hAnsi="Arial" w:cs="Arial"/>
          <w:b/>
          <w:bCs/>
          <w:sz w:val="28"/>
          <w:szCs w:val="28"/>
        </w:rPr>
        <w:t xml:space="preserve">Quality indicator </w:t>
      </w:r>
      <w:r w:rsidR="000933A8" w:rsidRPr="5A6F88DA">
        <w:rPr>
          <w:rFonts w:ascii="Arial" w:eastAsia="Arial" w:hAnsi="Arial" w:cs="Arial"/>
          <w:b/>
          <w:bCs/>
          <w:sz w:val="28"/>
          <w:szCs w:val="28"/>
        </w:rPr>
        <w:t>1.3: Play and learning</w:t>
      </w:r>
    </w:p>
    <w:p w14:paraId="38EE595E" w14:textId="3038BACD" w:rsidR="0C47F74C" w:rsidRPr="006D2C35" w:rsidRDefault="0C47F74C" w:rsidP="5A6F88DA">
      <w:pPr>
        <w:rPr>
          <w:rFonts w:ascii="Arial" w:eastAsia="Arial" w:hAnsi="Arial" w:cs="Arial"/>
          <w:sz w:val="24"/>
          <w:szCs w:val="24"/>
        </w:rPr>
      </w:pPr>
      <w:r w:rsidRPr="006D2C35">
        <w:rPr>
          <w:rFonts w:ascii="Arial" w:eastAsia="Arial" w:hAnsi="Arial" w:cs="Arial"/>
          <w:sz w:val="24"/>
          <w:szCs w:val="24"/>
        </w:rPr>
        <w:t xml:space="preserve">Children’s right to play. Fun. Joy. Value of play. </w:t>
      </w:r>
      <w:r w:rsidR="394390DD" w:rsidRPr="006D2C35">
        <w:rPr>
          <w:rFonts w:ascii="Arial" w:eastAsia="Arial" w:hAnsi="Arial" w:cs="Arial"/>
          <w:sz w:val="24"/>
          <w:szCs w:val="24"/>
        </w:rPr>
        <w:t>L</w:t>
      </w:r>
      <w:r w:rsidRPr="006D2C35">
        <w:rPr>
          <w:rFonts w:ascii="Arial" w:eastAsia="Arial" w:hAnsi="Arial" w:cs="Arial"/>
          <w:sz w:val="24"/>
          <w:szCs w:val="24"/>
        </w:rPr>
        <w:t>earning opportunities.</w:t>
      </w:r>
      <w:r w:rsidR="2C6E8789" w:rsidRPr="006D2C35">
        <w:rPr>
          <w:rFonts w:ascii="Arial" w:eastAsia="Arial" w:hAnsi="Arial" w:cs="Arial"/>
          <w:sz w:val="24"/>
          <w:szCs w:val="24"/>
        </w:rPr>
        <w:t xml:space="preserve"> Play types.</w:t>
      </w:r>
      <w:r w:rsidRPr="006D2C35">
        <w:rPr>
          <w:rFonts w:ascii="Arial" w:eastAsia="Arial" w:hAnsi="Arial" w:cs="Arial"/>
          <w:sz w:val="24"/>
          <w:szCs w:val="24"/>
        </w:rPr>
        <w:t xml:space="preserve"> </w:t>
      </w:r>
      <w:r w:rsidR="29BB1CF4" w:rsidRPr="006D2C35">
        <w:rPr>
          <w:rFonts w:ascii="Arial" w:eastAsia="Arial" w:hAnsi="Arial" w:cs="Arial"/>
          <w:sz w:val="24"/>
          <w:szCs w:val="24"/>
        </w:rPr>
        <w:t>L</w:t>
      </w:r>
      <w:r w:rsidRPr="006D2C35">
        <w:rPr>
          <w:rFonts w:ascii="Arial" w:eastAsia="Arial" w:hAnsi="Arial" w:cs="Arial"/>
          <w:sz w:val="24"/>
          <w:szCs w:val="24"/>
        </w:rPr>
        <w:t>earning life skills.</w:t>
      </w:r>
      <w:r w:rsidR="0032035D" w:rsidRPr="006D2C35">
        <w:rPr>
          <w:rFonts w:ascii="Arial" w:eastAsia="Arial" w:hAnsi="Arial" w:cs="Arial"/>
          <w:sz w:val="24"/>
          <w:szCs w:val="24"/>
        </w:rPr>
        <w:t xml:space="preserve"> </w:t>
      </w:r>
      <w:r w:rsidR="6FA374EB" w:rsidRPr="006D2C35">
        <w:rPr>
          <w:rFonts w:ascii="Arial" w:eastAsia="Arial" w:hAnsi="Arial" w:cs="Arial"/>
          <w:sz w:val="24"/>
          <w:szCs w:val="24"/>
        </w:rPr>
        <w:t>Children at the centre of play. Curiosity. Children’s interests. Child development. Support</w:t>
      </w:r>
      <w:r w:rsidR="68F77EE5" w:rsidRPr="006D2C35">
        <w:rPr>
          <w:rFonts w:ascii="Arial" w:eastAsia="Arial" w:hAnsi="Arial" w:cs="Arial"/>
          <w:sz w:val="24"/>
          <w:szCs w:val="24"/>
        </w:rPr>
        <w:t xml:space="preserve">ing children to achieve. </w:t>
      </w:r>
    </w:p>
    <w:p w14:paraId="04E0C019" w14:textId="5D758650" w:rsidR="000933A8" w:rsidRPr="006D2C35" w:rsidRDefault="000933A8" w:rsidP="5A6F88DA">
      <w:pPr>
        <w:rPr>
          <w:rFonts w:ascii="Arial" w:eastAsia="Arial" w:hAnsi="Arial" w:cs="Arial"/>
          <w:b/>
          <w:bCs/>
          <w:sz w:val="28"/>
          <w:szCs w:val="28"/>
        </w:rPr>
      </w:pPr>
      <w:r w:rsidRPr="006D2C35">
        <w:rPr>
          <w:rFonts w:ascii="Arial" w:eastAsia="Arial" w:hAnsi="Arial" w:cs="Arial"/>
          <w:b/>
          <w:bCs/>
          <w:sz w:val="28"/>
          <w:szCs w:val="28"/>
        </w:rPr>
        <w:t xml:space="preserve">How are </w:t>
      </w:r>
      <w:r w:rsidR="007C5481" w:rsidRPr="006D2C35">
        <w:rPr>
          <w:rFonts w:ascii="Arial" w:eastAsia="Arial" w:hAnsi="Arial" w:cs="Arial"/>
          <w:b/>
          <w:bCs/>
          <w:sz w:val="28"/>
          <w:szCs w:val="28"/>
        </w:rPr>
        <w:t xml:space="preserve">we </w:t>
      </w:r>
      <w:r w:rsidRPr="006D2C35">
        <w:rPr>
          <w:rFonts w:ascii="Arial" w:eastAsia="Arial" w:hAnsi="Arial" w:cs="Arial"/>
          <w:b/>
          <w:bCs/>
          <w:sz w:val="28"/>
          <w:szCs w:val="28"/>
        </w:rPr>
        <w:t>doing?</w:t>
      </w:r>
    </w:p>
    <w:p w14:paraId="11891A30" w14:textId="41B51B19" w:rsidR="00D26403" w:rsidRPr="00780753" w:rsidRDefault="00D26403" w:rsidP="5A6F88DA">
      <w:pPr>
        <w:rPr>
          <w:rFonts w:ascii="Arial" w:eastAsia="Arial" w:hAnsi="Arial" w:cs="Arial"/>
          <w:sz w:val="24"/>
          <w:szCs w:val="24"/>
        </w:rPr>
      </w:pPr>
      <w:r w:rsidRPr="5A6F88DA">
        <w:rPr>
          <w:rFonts w:ascii="Arial" w:eastAsia="Arial" w:hAnsi="Arial" w:cs="Arial"/>
          <w:sz w:val="24"/>
          <w:szCs w:val="24"/>
        </w:rPr>
        <w:t>Children have fun as they experience high quality play, learning and development opportunities</w:t>
      </w:r>
    </w:p>
    <w:tbl>
      <w:tblPr>
        <w:tblStyle w:val="TableGrid"/>
        <w:tblW w:w="9016" w:type="dxa"/>
        <w:tblLook w:val="04A0" w:firstRow="1" w:lastRow="0" w:firstColumn="1" w:lastColumn="0" w:noHBand="0" w:noVBand="1"/>
      </w:tblPr>
      <w:tblGrid>
        <w:gridCol w:w="1770"/>
        <w:gridCol w:w="1327"/>
        <w:gridCol w:w="1489"/>
        <w:gridCol w:w="1472"/>
        <w:gridCol w:w="1472"/>
        <w:gridCol w:w="1486"/>
      </w:tblGrid>
      <w:tr w:rsidR="00D26403" w:rsidRPr="00780753" w14:paraId="28B1E9ED" w14:textId="77777777" w:rsidTr="00BB2E10">
        <w:tc>
          <w:tcPr>
            <w:tcW w:w="1770" w:type="dxa"/>
            <w:shd w:val="clear" w:color="auto" w:fill="CCCCFF"/>
          </w:tcPr>
          <w:p w14:paraId="358A8DB4" w14:textId="7E9BE59D"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Unsatisfactory</w:t>
            </w:r>
          </w:p>
        </w:tc>
        <w:tc>
          <w:tcPr>
            <w:tcW w:w="1327" w:type="dxa"/>
            <w:shd w:val="clear" w:color="auto" w:fill="CCCCFF"/>
          </w:tcPr>
          <w:p w14:paraId="1F6B1333" w14:textId="1C2464DF"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Weak</w:t>
            </w:r>
          </w:p>
        </w:tc>
        <w:tc>
          <w:tcPr>
            <w:tcW w:w="1489" w:type="dxa"/>
            <w:shd w:val="clear" w:color="auto" w:fill="CCCCFF"/>
          </w:tcPr>
          <w:p w14:paraId="69CC5913" w14:textId="52623310"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Adequate</w:t>
            </w:r>
          </w:p>
        </w:tc>
        <w:tc>
          <w:tcPr>
            <w:tcW w:w="1472" w:type="dxa"/>
            <w:shd w:val="clear" w:color="auto" w:fill="CCCCFF"/>
          </w:tcPr>
          <w:p w14:paraId="5F822E07" w14:textId="5F13E79C"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 xml:space="preserve">Good </w:t>
            </w:r>
          </w:p>
        </w:tc>
        <w:tc>
          <w:tcPr>
            <w:tcW w:w="1472" w:type="dxa"/>
            <w:shd w:val="clear" w:color="auto" w:fill="CCCCFF"/>
          </w:tcPr>
          <w:p w14:paraId="202CB39D" w14:textId="03C8A5C7"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 xml:space="preserve">Very Good </w:t>
            </w:r>
          </w:p>
        </w:tc>
        <w:tc>
          <w:tcPr>
            <w:tcW w:w="1486" w:type="dxa"/>
            <w:shd w:val="clear" w:color="auto" w:fill="CCCCFF"/>
          </w:tcPr>
          <w:p w14:paraId="6DF3452E" w14:textId="0417195B" w:rsidR="00D26403" w:rsidRPr="00780753" w:rsidRDefault="006138DA" w:rsidP="5A6F88DA">
            <w:pPr>
              <w:rPr>
                <w:rFonts w:ascii="Arial" w:eastAsia="Arial" w:hAnsi="Arial" w:cs="Arial"/>
                <w:sz w:val="24"/>
                <w:szCs w:val="24"/>
              </w:rPr>
            </w:pPr>
            <w:r w:rsidRPr="5A6F88DA">
              <w:rPr>
                <w:rFonts w:ascii="Arial" w:eastAsia="Arial" w:hAnsi="Arial" w:cs="Arial"/>
                <w:sz w:val="24"/>
                <w:szCs w:val="24"/>
              </w:rPr>
              <w:t>Excellent</w:t>
            </w:r>
          </w:p>
        </w:tc>
      </w:tr>
      <w:tr w:rsidR="009D2FE2" w:rsidRPr="00780753" w14:paraId="1BB81BEF" w14:textId="77777777" w:rsidTr="5A6F88DA">
        <w:tc>
          <w:tcPr>
            <w:tcW w:w="1770" w:type="dxa"/>
          </w:tcPr>
          <w:p w14:paraId="4C67F872" w14:textId="77777777" w:rsidR="009D2FE2" w:rsidRPr="00780753" w:rsidRDefault="009D2FE2" w:rsidP="5A6F88DA">
            <w:pPr>
              <w:rPr>
                <w:rFonts w:ascii="Arial" w:eastAsia="Arial" w:hAnsi="Arial" w:cs="Arial"/>
                <w:sz w:val="24"/>
                <w:szCs w:val="24"/>
              </w:rPr>
            </w:pPr>
          </w:p>
        </w:tc>
        <w:tc>
          <w:tcPr>
            <w:tcW w:w="1327" w:type="dxa"/>
          </w:tcPr>
          <w:p w14:paraId="4BB314F7" w14:textId="77777777" w:rsidR="009D2FE2" w:rsidRPr="00780753" w:rsidRDefault="009D2FE2" w:rsidP="5A6F88DA">
            <w:pPr>
              <w:rPr>
                <w:rFonts w:ascii="Arial" w:eastAsia="Arial" w:hAnsi="Arial" w:cs="Arial"/>
                <w:sz w:val="24"/>
                <w:szCs w:val="24"/>
              </w:rPr>
            </w:pPr>
          </w:p>
        </w:tc>
        <w:tc>
          <w:tcPr>
            <w:tcW w:w="1489" w:type="dxa"/>
          </w:tcPr>
          <w:p w14:paraId="3038229F" w14:textId="77777777" w:rsidR="009D2FE2" w:rsidRPr="00780753" w:rsidRDefault="009D2FE2" w:rsidP="5A6F88DA">
            <w:pPr>
              <w:rPr>
                <w:rFonts w:ascii="Arial" w:eastAsia="Arial" w:hAnsi="Arial" w:cs="Arial"/>
                <w:sz w:val="24"/>
                <w:szCs w:val="24"/>
              </w:rPr>
            </w:pPr>
          </w:p>
        </w:tc>
        <w:tc>
          <w:tcPr>
            <w:tcW w:w="1472" w:type="dxa"/>
          </w:tcPr>
          <w:p w14:paraId="7494EDE6" w14:textId="7FFA83D1" w:rsidR="009D2FE2" w:rsidRPr="00780753" w:rsidRDefault="4BD02171" w:rsidP="5A6F88DA">
            <w:pPr>
              <w:rPr>
                <w:rFonts w:ascii="Arial" w:eastAsia="Arial" w:hAnsi="Arial" w:cs="Arial"/>
                <w:sz w:val="24"/>
                <w:szCs w:val="24"/>
              </w:rPr>
            </w:pPr>
            <w:r w:rsidRPr="5A6F88DA">
              <w:rPr>
                <w:rFonts w:ascii="Arial" w:eastAsia="Arial" w:hAnsi="Arial" w:cs="Arial"/>
                <w:sz w:val="24"/>
                <w:szCs w:val="24"/>
              </w:rPr>
              <w:t>x</w:t>
            </w:r>
          </w:p>
        </w:tc>
        <w:tc>
          <w:tcPr>
            <w:tcW w:w="1472" w:type="dxa"/>
          </w:tcPr>
          <w:p w14:paraId="10777CFB" w14:textId="486B2E4D" w:rsidR="009D2FE2" w:rsidRPr="00780753" w:rsidRDefault="009D2FE2" w:rsidP="5A6F88DA">
            <w:pPr>
              <w:rPr>
                <w:rFonts w:ascii="Arial" w:eastAsia="Arial" w:hAnsi="Arial" w:cs="Arial"/>
                <w:sz w:val="24"/>
                <w:szCs w:val="24"/>
              </w:rPr>
            </w:pPr>
          </w:p>
        </w:tc>
        <w:tc>
          <w:tcPr>
            <w:tcW w:w="1486" w:type="dxa"/>
          </w:tcPr>
          <w:p w14:paraId="5302565D" w14:textId="77777777" w:rsidR="009D2FE2" w:rsidRPr="00780753" w:rsidRDefault="009D2FE2" w:rsidP="5A6F88DA">
            <w:pPr>
              <w:rPr>
                <w:rFonts w:ascii="Arial" w:eastAsia="Arial" w:hAnsi="Arial" w:cs="Arial"/>
                <w:sz w:val="24"/>
                <w:szCs w:val="24"/>
              </w:rPr>
            </w:pPr>
          </w:p>
        </w:tc>
      </w:tr>
    </w:tbl>
    <w:p w14:paraId="460D7B8A" w14:textId="77777777" w:rsidR="006D2C35" w:rsidRDefault="006D2C35" w:rsidP="5A6F88DA">
      <w:pPr>
        <w:rPr>
          <w:rFonts w:ascii="Arial" w:eastAsia="Arial" w:hAnsi="Arial" w:cs="Arial"/>
          <w:sz w:val="24"/>
          <w:szCs w:val="24"/>
        </w:rPr>
      </w:pPr>
    </w:p>
    <w:p w14:paraId="47C3504B" w14:textId="4C2517C3" w:rsidR="006138DA" w:rsidRPr="00780753" w:rsidRDefault="006138DA" w:rsidP="5A6F88DA">
      <w:pPr>
        <w:rPr>
          <w:rFonts w:ascii="Arial" w:eastAsia="Arial" w:hAnsi="Arial" w:cs="Arial"/>
          <w:sz w:val="24"/>
          <w:szCs w:val="24"/>
        </w:rPr>
      </w:pPr>
      <w:r w:rsidRPr="5A6F88DA">
        <w:rPr>
          <w:rFonts w:ascii="Arial" w:eastAsia="Arial" w:hAnsi="Arial" w:cs="Arial"/>
          <w:sz w:val="24"/>
          <w:szCs w:val="24"/>
        </w:rPr>
        <w:t>Children are empowered to be fully involved in their play and learning through the skilled interactions and actions of staff.</w:t>
      </w:r>
    </w:p>
    <w:tbl>
      <w:tblPr>
        <w:tblStyle w:val="TableGrid"/>
        <w:tblW w:w="9016" w:type="dxa"/>
        <w:tblLook w:val="04A0" w:firstRow="1" w:lastRow="0" w:firstColumn="1" w:lastColumn="0" w:noHBand="0" w:noVBand="1"/>
      </w:tblPr>
      <w:tblGrid>
        <w:gridCol w:w="1770"/>
        <w:gridCol w:w="1327"/>
        <w:gridCol w:w="1489"/>
        <w:gridCol w:w="1472"/>
        <w:gridCol w:w="1472"/>
        <w:gridCol w:w="1486"/>
      </w:tblGrid>
      <w:tr w:rsidR="00225AA3" w:rsidRPr="00780753" w14:paraId="7931CF04" w14:textId="77777777" w:rsidTr="00BB2E10">
        <w:tc>
          <w:tcPr>
            <w:tcW w:w="1770" w:type="dxa"/>
            <w:shd w:val="clear" w:color="auto" w:fill="CCCCFF"/>
          </w:tcPr>
          <w:p w14:paraId="21164C02"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Unsatisfactory</w:t>
            </w:r>
          </w:p>
        </w:tc>
        <w:tc>
          <w:tcPr>
            <w:tcW w:w="1327" w:type="dxa"/>
            <w:shd w:val="clear" w:color="auto" w:fill="CCCCFF"/>
          </w:tcPr>
          <w:p w14:paraId="6F6EA4E4"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Weak</w:t>
            </w:r>
          </w:p>
        </w:tc>
        <w:tc>
          <w:tcPr>
            <w:tcW w:w="1489" w:type="dxa"/>
            <w:shd w:val="clear" w:color="auto" w:fill="CCCCFF"/>
          </w:tcPr>
          <w:p w14:paraId="02B8B991"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Adequate</w:t>
            </w:r>
          </w:p>
        </w:tc>
        <w:tc>
          <w:tcPr>
            <w:tcW w:w="1472" w:type="dxa"/>
            <w:shd w:val="clear" w:color="auto" w:fill="CCCCFF"/>
          </w:tcPr>
          <w:p w14:paraId="03B3912C"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 xml:space="preserve">Good </w:t>
            </w:r>
          </w:p>
        </w:tc>
        <w:tc>
          <w:tcPr>
            <w:tcW w:w="1472" w:type="dxa"/>
            <w:shd w:val="clear" w:color="auto" w:fill="CCCCFF"/>
          </w:tcPr>
          <w:p w14:paraId="1AD4FFE2"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 xml:space="preserve">Very Good </w:t>
            </w:r>
          </w:p>
        </w:tc>
        <w:tc>
          <w:tcPr>
            <w:tcW w:w="1486" w:type="dxa"/>
            <w:shd w:val="clear" w:color="auto" w:fill="CCCCFF"/>
          </w:tcPr>
          <w:p w14:paraId="786942BA" w14:textId="77777777" w:rsidR="00225AA3" w:rsidRPr="00780753" w:rsidRDefault="00225AA3" w:rsidP="5A6F88DA">
            <w:pPr>
              <w:rPr>
                <w:rFonts w:ascii="Arial" w:eastAsia="Arial" w:hAnsi="Arial" w:cs="Arial"/>
                <w:sz w:val="24"/>
                <w:szCs w:val="24"/>
              </w:rPr>
            </w:pPr>
            <w:r w:rsidRPr="5A6F88DA">
              <w:rPr>
                <w:rFonts w:ascii="Arial" w:eastAsia="Arial" w:hAnsi="Arial" w:cs="Arial"/>
                <w:sz w:val="24"/>
                <w:szCs w:val="24"/>
              </w:rPr>
              <w:t>Excellent</w:t>
            </w:r>
          </w:p>
        </w:tc>
      </w:tr>
      <w:tr w:rsidR="00225AA3" w:rsidRPr="00780753" w14:paraId="78E2592A" w14:textId="77777777" w:rsidTr="5A6F88DA">
        <w:tc>
          <w:tcPr>
            <w:tcW w:w="1770" w:type="dxa"/>
          </w:tcPr>
          <w:p w14:paraId="06DFD533" w14:textId="77777777" w:rsidR="00225AA3" w:rsidRPr="00780753" w:rsidRDefault="00225AA3" w:rsidP="5A6F88DA">
            <w:pPr>
              <w:rPr>
                <w:rFonts w:ascii="Arial" w:eastAsia="Arial" w:hAnsi="Arial" w:cs="Arial"/>
                <w:sz w:val="24"/>
                <w:szCs w:val="24"/>
              </w:rPr>
            </w:pPr>
          </w:p>
        </w:tc>
        <w:tc>
          <w:tcPr>
            <w:tcW w:w="1327" w:type="dxa"/>
          </w:tcPr>
          <w:p w14:paraId="5402CC09" w14:textId="77777777" w:rsidR="00225AA3" w:rsidRPr="00780753" w:rsidRDefault="00225AA3" w:rsidP="5A6F88DA">
            <w:pPr>
              <w:rPr>
                <w:rFonts w:ascii="Arial" w:eastAsia="Arial" w:hAnsi="Arial" w:cs="Arial"/>
                <w:sz w:val="24"/>
                <w:szCs w:val="24"/>
              </w:rPr>
            </w:pPr>
          </w:p>
        </w:tc>
        <w:tc>
          <w:tcPr>
            <w:tcW w:w="1489" w:type="dxa"/>
          </w:tcPr>
          <w:p w14:paraId="0A5A4C31" w14:textId="45705123" w:rsidR="00225AA3" w:rsidRPr="00780753" w:rsidRDefault="4BD02171" w:rsidP="5A6F88DA">
            <w:pPr>
              <w:rPr>
                <w:rFonts w:ascii="Arial" w:eastAsia="Arial" w:hAnsi="Arial" w:cs="Arial"/>
                <w:sz w:val="24"/>
                <w:szCs w:val="24"/>
              </w:rPr>
            </w:pPr>
            <w:r w:rsidRPr="5A6F88DA">
              <w:rPr>
                <w:rFonts w:ascii="Arial" w:eastAsia="Arial" w:hAnsi="Arial" w:cs="Arial"/>
                <w:sz w:val="24"/>
                <w:szCs w:val="24"/>
              </w:rPr>
              <w:t>x</w:t>
            </w:r>
          </w:p>
        </w:tc>
        <w:tc>
          <w:tcPr>
            <w:tcW w:w="1472" w:type="dxa"/>
          </w:tcPr>
          <w:p w14:paraId="45299BE3" w14:textId="2C293F5B" w:rsidR="00225AA3" w:rsidRPr="00780753" w:rsidRDefault="00225AA3" w:rsidP="5A6F88DA">
            <w:pPr>
              <w:rPr>
                <w:rFonts w:ascii="Arial" w:eastAsia="Arial" w:hAnsi="Arial" w:cs="Arial"/>
                <w:sz w:val="24"/>
                <w:szCs w:val="24"/>
              </w:rPr>
            </w:pPr>
          </w:p>
        </w:tc>
        <w:tc>
          <w:tcPr>
            <w:tcW w:w="1472" w:type="dxa"/>
          </w:tcPr>
          <w:p w14:paraId="684E341F" w14:textId="1717EE37" w:rsidR="00225AA3" w:rsidRPr="00780753" w:rsidRDefault="00225AA3" w:rsidP="5A6F88DA">
            <w:pPr>
              <w:rPr>
                <w:rFonts w:ascii="Arial" w:eastAsia="Arial" w:hAnsi="Arial" w:cs="Arial"/>
                <w:sz w:val="24"/>
                <w:szCs w:val="24"/>
              </w:rPr>
            </w:pPr>
          </w:p>
        </w:tc>
        <w:tc>
          <w:tcPr>
            <w:tcW w:w="1486" w:type="dxa"/>
          </w:tcPr>
          <w:p w14:paraId="1B326F3E" w14:textId="77777777" w:rsidR="00225AA3" w:rsidRPr="00780753" w:rsidRDefault="00225AA3" w:rsidP="5A6F88DA">
            <w:pPr>
              <w:rPr>
                <w:rFonts w:ascii="Arial" w:eastAsia="Arial" w:hAnsi="Arial" w:cs="Arial"/>
                <w:sz w:val="24"/>
                <w:szCs w:val="24"/>
              </w:rPr>
            </w:pPr>
          </w:p>
        </w:tc>
      </w:tr>
    </w:tbl>
    <w:p w14:paraId="44A9D3BC" w14:textId="77777777" w:rsidR="00225AA3" w:rsidRPr="00780753" w:rsidRDefault="00225AA3" w:rsidP="5A6F88DA">
      <w:pPr>
        <w:rPr>
          <w:rFonts w:ascii="Arial" w:eastAsia="Arial" w:hAnsi="Arial" w:cs="Arial"/>
          <w:sz w:val="24"/>
          <w:szCs w:val="24"/>
        </w:rPr>
      </w:pPr>
    </w:p>
    <w:p w14:paraId="1C998BB4" w14:textId="77777777" w:rsidR="00CF1E56" w:rsidRPr="006D2C35" w:rsidRDefault="00225AA3" w:rsidP="5A6F88DA">
      <w:pPr>
        <w:rPr>
          <w:rFonts w:ascii="Arial" w:eastAsia="Arial" w:hAnsi="Arial" w:cs="Arial"/>
          <w:b/>
          <w:bCs/>
          <w:sz w:val="28"/>
          <w:szCs w:val="28"/>
        </w:rPr>
      </w:pPr>
      <w:r w:rsidRPr="006D2C35">
        <w:rPr>
          <w:rFonts w:ascii="Arial" w:eastAsia="Arial" w:hAnsi="Arial" w:cs="Arial"/>
          <w:b/>
          <w:bCs/>
          <w:sz w:val="28"/>
          <w:szCs w:val="28"/>
        </w:rPr>
        <w:t>How do we know?</w:t>
      </w:r>
    </w:p>
    <w:tbl>
      <w:tblPr>
        <w:tblStyle w:val="TableGrid"/>
        <w:tblW w:w="0" w:type="auto"/>
        <w:tblInd w:w="-289" w:type="dxa"/>
        <w:tblLook w:val="04A0" w:firstRow="1" w:lastRow="0" w:firstColumn="1" w:lastColumn="0" w:noHBand="0" w:noVBand="1"/>
      </w:tblPr>
      <w:tblGrid>
        <w:gridCol w:w="9215"/>
      </w:tblGrid>
      <w:tr w:rsidR="00CF1E56" w:rsidRPr="00780753" w14:paraId="1DBB3C9E" w14:textId="77777777" w:rsidTr="00876E4F">
        <w:tc>
          <w:tcPr>
            <w:tcW w:w="9215" w:type="dxa"/>
          </w:tcPr>
          <w:p w14:paraId="405DC164" w14:textId="7413542B" w:rsidR="00CF1E56" w:rsidRPr="0066518B" w:rsidRDefault="6FEF8FDD" w:rsidP="5A6F88DA">
            <w:pPr>
              <w:rPr>
                <w:rFonts w:ascii="Arial" w:eastAsia="Arial" w:hAnsi="Arial" w:cs="Arial"/>
                <w:b/>
                <w:bCs/>
                <w:sz w:val="24"/>
                <w:szCs w:val="24"/>
              </w:rPr>
            </w:pPr>
            <w:r w:rsidRPr="5A6F88DA">
              <w:rPr>
                <w:rFonts w:ascii="Arial" w:eastAsia="Arial" w:hAnsi="Arial" w:cs="Arial"/>
                <w:b/>
                <w:bCs/>
                <w:sz w:val="24"/>
                <w:szCs w:val="24"/>
              </w:rPr>
              <w:t>What did we do?</w:t>
            </w:r>
          </w:p>
          <w:p w14:paraId="08DD5B00" w14:textId="3D33CC0A" w:rsidR="0041523D" w:rsidRDefault="0041523D" w:rsidP="0041523D">
            <w:pPr>
              <w:rPr>
                <w:rFonts w:ascii="Arial" w:eastAsia="Arial" w:hAnsi="Arial" w:cs="Arial"/>
                <w:sz w:val="24"/>
                <w:szCs w:val="24"/>
              </w:rPr>
            </w:pPr>
            <w:r w:rsidRPr="540AF856">
              <w:rPr>
                <w:rFonts w:ascii="Arial" w:eastAsia="Arial" w:hAnsi="Arial" w:cs="Arial"/>
                <w:sz w:val="24"/>
                <w:szCs w:val="24"/>
              </w:rPr>
              <w:t xml:space="preserve">We asked the children </w:t>
            </w:r>
            <w:r>
              <w:rPr>
                <w:rFonts w:ascii="Arial" w:eastAsia="Arial" w:hAnsi="Arial" w:cs="Arial"/>
                <w:sz w:val="24"/>
                <w:szCs w:val="24"/>
              </w:rPr>
              <w:t>specific questions about having fun, how they spend their time and making choices</w:t>
            </w:r>
            <w:r w:rsidRPr="540AF856">
              <w:rPr>
                <w:rFonts w:ascii="Arial" w:eastAsia="Arial" w:hAnsi="Arial" w:cs="Arial"/>
                <w:sz w:val="24"/>
                <w:szCs w:val="24"/>
              </w:rPr>
              <w:t>.</w:t>
            </w:r>
          </w:p>
          <w:p w14:paraId="2EF8B584" w14:textId="7413542B" w:rsidR="0041523D" w:rsidRDefault="0041523D" w:rsidP="0041523D">
            <w:pPr>
              <w:rPr>
                <w:rFonts w:ascii="Arial" w:eastAsia="Arial" w:hAnsi="Arial" w:cs="Arial"/>
                <w:sz w:val="24"/>
                <w:szCs w:val="24"/>
              </w:rPr>
            </w:pPr>
          </w:p>
          <w:p w14:paraId="16584A5E" w14:textId="7413542B" w:rsidR="0041523D" w:rsidRDefault="0041523D" w:rsidP="0041523D">
            <w:pPr>
              <w:rPr>
                <w:rFonts w:ascii="Arial" w:eastAsia="Arial" w:hAnsi="Arial" w:cs="Arial"/>
                <w:sz w:val="24"/>
                <w:szCs w:val="24"/>
              </w:rPr>
            </w:pPr>
            <w:r>
              <w:rPr>
                <w:rFonts w:ascii="Arial" w:eastAsia="Arial" w:hAnsi="Arial" w:cs="Arial"/>
                <w:sz w:val="24"/>
                <w:szCs w:val="24"/>
              </w:rPr>
              <w:t>We observed</w:t>
            </w:r>
            <w:r w:rsidRPr="540AF856">
              <w:rPr>
                <w:rFonts w:ascii="Arial" w:eastAsia="Arial" w:hAnsi="Arial" w:cs="Arial"/>
                <w:sz w:val="24"/>
                <w:szCs w:val="24"/>
              </w:rPr>
              <w:t xml:space="preserve"> children’s play and the choices they were able to make during their day.</w:t>
            </w:r>
          </w:p>
          <w:p w14:paraId="5429C194" w14:textId="7413542B" w:rsidR="0041523D" w:rsidRDefault="0041523D" w:rsidP="0041523D">
            <w:pPr>
              <w:rPr>
                <w:rFonts w:ascii="Arial" w:eastAsia="Arial" w:hAnsi="Arial" w:cs="Arial"/>
                <w:sz w:val="24"/>
                <w:szCs w:val="24"/>
              </w:rPr>
            </w:pPr>
          </w:p>
          <w:p w14:paraId="60F424E7" w14:textId="2E2F0A70" w:rsidR="0041523D" w:rsidRDefault="0041523D" w:rsidP="0041523D">
            <w:pPr>
              <w:rPr>
                <w:rFonts w:ascii="Arial" w:eastAsia="Arial" w:hAnsi="Arial" w:cs="Arial"/>
                <w:sz w:val="24"/>
                <w:szCs w:val="24"/>
              </w:rPr>
            </w:pPr>
            <w:r>
              <w:rPr>
                <w:rFonts w:ascii="Arial" w:eastAsia="Arial" w:hAnsi="Arial" w:cs="Arial"/>
                <w:sz w:val="24"/>
                <w:szCs w:val="24"/>
              </w:rPr>
              <w:t xml:space="preserve">We got feedback from </w:t>
            </w:r>
            <w:r w:rsidR="0014433B">
              <w:rPr>
                <w:rFonts w:ascii="Arial" w:eastAsia="Arial" w:hAnsi="Arial" w:cs="Arial"/>
                <w:sz w:val="24"/>
                <w:szCs w:val="24"/>
              </w:rPr>
              <w:t xml:space="preserve">six </w:t>
            </w:r>
            <w:r>
              <w:rPr>
                <w:rFonts w:ascii="Arial" w:eastAsia="Arial" w:hAnsi="Arial" w:cs="Arial"/>
                <w:sz w:val="24"/>
                <w:szCs w:val="24"/>
              </w:rPr>
              <w:t>family members through questionnaires</w:t>
            </w:r>
            <w:r w:rsidR="0012069F">
              <w:rPr>
                <w:rFonts w:ascii="Arial" w:eastAsia="Arial" w:hAnsi="Arial" w:cs="Arial"/>
                <w:sz w:val="24"/>
                <w:szCs w:val="24"/>
              </w:rPr>
              <w:t xml:space="preserve">, on our </w:t>
            </w:r>
            <w:r w:rsidR="00EB6415">
              <w:rPr>
                <w:rFonts w:ascii="Arial" w:eastAsia="Arial" w:hAnsi="Arial" w:cs="Arial"/>
                <w:sz w:val="24"/>
                <w:szCs w:val="24"/>
              </w:rPr>
              <w:t>app</w:t>
            </w:r>
            <w:r>
              <w:rPr>
                <w:rFonts w:ascii="Arial" w:eastAsia="Arial" w:hAnsi="Arial" w:cs="Arial"/>
                <w:sz w:val="24"/>
                <w:szCs w:val="24"/>
              </w:rPr>
              <w:t xml:space="preserve"> and d</w:t>
            </w:r>
            <w:r w:rsidRPr="540AF856">
              <w:rPr>
                <w:rFonts w:ascii="Arial" w:eastAsia="Arial" w:hAnsi="Arial" w:cs="Arial"/>
                <w:sz w:val="24"/>
                <w:szCs w:val="24"/>
              </w:rPr>
              <w:t>iscussions at pick up time</w:t>
            </w:r>
            <w:r>
              <w:rPr>
                <w:rFonts w:ascii="Arial" w:eastAsia="Arial" w:hAnsi="Arial" w:cs="Arial"/>
                <w:sz w:val="24"/>
                <w:szCs w:val="24"/>
              </w:rPr>
              <w:t>.</w:t>
            </w:r>
            <w:r w:rsidR="000B0A0A">
              <w:rPr>
                <w:rFonts w:ascii="Arial" w:eastAsia="Arial" w:hAnsi="Arial" w:cs="Arial"/>
                <w:sz w:val="24"/>
                <w:szCs w:val="24"/>
              </w:rPr>
              <w:t xml:space="preserve"> We also asked for feedback during </w:t>
            </w:r>
            <w:r w:rsidR="00674D22">
              <w:rPr>
                <w:rFonts w:ascii="Arial" w:eastAsia="Arial" w:hAnsi="Arial" w:cs="Arial"/>
                <w:sz w:val="24"/>
                <w:szCs w:val="24"/>
              </w:rPr>
              <w:t>reviews of personal plans.</w:t>
            </w:r>
          </w:p>
          <w:p w14:paraId="604820B4" w14:textId="7413542B" w:rsidR="0041523D" w:rsidRPr="00780753" w:rsidRDefault="0041523D" w:rsidP="0041523D">
            <w:pPr>
              <w:rPr>
                <w:rFonts w:ascii="Arial" w:eastAsia="Arial" w:hAnsi="Arial" w:cs="Arial"/>
                <w:sz w:val="24"/>
                <w:szCs w:val="24"/>
              </w:rPr>
            </w:pPr>
          </w:p>
          <w:p w14:paraId="4A1B7960" w14:textId="7B4CCE2F" w:rsidR="0041523D" w:rsidRDefault="0041523D" w:rsidP="0041523D">
            <w:pPr>
              <w:rPr>
                <w:rFonts w:ascii="Arial" w:eastAsia="Arial" w:hAnsi="Arial" w:cs="Arial"/>
                <w:sz w:val="24"/>
                <w:szCs w:val="24"/>
              </w:rPr>
            </w:pPr>
            <w:r w:rsidRPr="540AF856">
              <w:rPr>
                <w:rFonts w:ascii="Arial" w:eastAsia="Arial" w:hAnsi="Arial" w:cs="Arial"/>
                <w:sz w:val="24"/>
                <w:szCs w:val="24"/>
              </w:rPr>
              <w:t xml:space="preserve">We reviewed </w:t>
            </w:r>
            <w:r w:rsidR="007B647E">
              <w:rPr>
                <w:rFonts w:ascii="Arial" w:eastAsia="Arial" w:hAnsi="Arial" w:cs="Arial"/>
                <w:sz w:val="24"/>
                <w:szCs w:val="24"/>
              </w:rPr>
              <w:t>four</w:t>
            </w:r>
            <w:r>
              <w:rPr>
                <w:rFonts w:ascii="Arial" w:eastAsia="Arial" w:hAnsi="Arial" w:cs="Arial"/>
                <w:sz w:val="24"/>
                <w:szCs w:val="24"/>
              </w:rPr>
              <w:t xml:space="preserve"> </w:t>
            </w:r>
            <w:r w:rsidRPr="540AF856">
              <w:rPr>
                <w:rFonts w:ascii="Arial" w:eastAsia="Arial" w:hAnsi="Arial" w:cs="Arial"/>
                <w:sz w:val="24"/>
                <w:szCs w:val="24"/>
              </w:rPr>
              <w:t>children’s personal plans and folders</w:t>
            </w:r>
            <w:r w:rsidR="00063F34">
              <w:rPr>
                <w:rFonts w:ascii="Arial" w:eastAsia="Arial" w:hAnsi="Arial" w:cs="Arial"/>
                <w:sz w:val="24"/>
                <w:szCs w:val="24"/>
              </w:rPr>
              <w:t>, including learning stories and memory books</w:t>
            </w:r>
            <w:r>
              <w:rPr>
                <w:rFonts w:ascii="Arial" w:eastAsia="Arial" w:hAnsi="Arial" w:cs="Arial"/>
                <w:sz w:val="24"/>
                <w:szCs w:val="24"/>
              </w:rPr>
              <w:t>.</w:t>
            </w:r>
          </w:p>
          <w:p w14:paraId="79C4D21E" w14:textId="41CC6E64" w:rsidR="00F612F3" w:rsidRDefault="00F612F3" w:rsidP="5A6F88DA">
            <w:pPr>
              <w:rPr>
                <w:rFonts w:ascii="Arial" w:eastAsia="Arial" w:hAnsi="Arial" w:cs="Arial"/>
                <w:sz w:val="24"/>
                <w:szCs w:val="24"/>
              </w:rPr>
            </w:pPr>
          </w:p>
          <w:p w14:paraId="108AD89A" w14:textId="208D699A" w:rsidR="00ED3277" w:rsidRDefault="11DCE633" w:rsidP="5A6F88DA">
            <w:pPr>
              <w:rPr>
                <w:rFonts w:ascii="Arial" w:eastAsia="Arial" w:hAnsi="Arial" w:cs="Arial"/>
                <w:sz w:val="24"/>
                <w:szCs w:val="24"/>
              </w:rPr>
            </w:pPr>
            <w:r w:rsidRPr="5A6F88DA">
              <w:rPr>
                <w:rFonts w:ascii="Arial" w:eastAsia="Arial" w:hAnsi="Arial" w:cs="Arial"/>
                <w:sz w:val="24"/>
                <w:szCs w:val="24"/>
              </w:rPr>
              <w:t>We reviewed photographs and videos on</w:t>
            </w:r>
            <w:r w:rsidR="20734C6B" w:rsidRPr="5A6F88DA">
              <w:rPr>
                <w:rFonts w:ascii="Arial" w:eastAsia="Arial" w:hAnsi="Arial" w:cs="Arial"/>
                <w:sz w:val="24"/>
                <w:szCs w:val="24"/>
              </w:rPr>
              <w:t xml:space="preserve"> our phone </w:t>
            </w:r>
            <w:r w:rsidR="00F612F3" w:rsidRPr="5A6F88DA">
              <w:rPr>
                <w:rFonts w:ascii="Arial" w:eastAsia="Arial" w:hAnsi="Arial" w:cs="Arial"/>
                <w:sz w:val="24"/>
                <w:szCs w:val="24"/>
              </w:rPr>
              <w:t>as well as my reflective diary.</w:t>
            </w:r>
            <w:r w:rsidR="20734C6B" w:rsidRPr="5A6F88DA">
              <w:rPr>
                <w:rFonts w:ascii="Arial" w:eastAsia="Arial" w:hAnsi="Arial" w:cs="Arial"/>
                <w:sz w:val="24"/>
                <w:szCs w:val="24"/>
              </w:rPr>
              <w:t xml:space="preserve"> </w:t>
            </w:r>
          </w:p>
          <w:p w14:paraId="3C78F8A4" w14:textId="77777777" w:rsidR="00F612F3" w:rsidRDefault="00F612F3" w:rsidP="5A6F88DA">
            <w:pPr>
              <w:rPr>
                <w:rFonts w:ascii="Arial" w:eastAsia="Arial" w:hAnsi="Arial" w:cs="Arial"/>
                <w:sz w:val="24"/>
                <w:szCs w:val="24"/>
              </w:rPr>
            </w:pPr>
          </w:p>
          <w:p w14:paraId="1569B5E8" w14:textId="77777777" w:rsidR="003C2929" w:rsidRDefault="003C2929" w:rsidP="5A6F88DA">
            <w:pPr>
              <w:rPr>
                <w:rFonts w:ascii="Arial" w:eastAsia="Arial" w:hAnsi="Arial" w:cs="Arial"/>
                <w:sz w:val="24"/>
                <w:szCs w:val="24"/>
              </w:rPr>
            </w:pPr>
          </w:p>
          <w:p w14:paraId="3B02E402" w14:textId="77777777" w:rsidR="003C2929" w:rsidRDefault="20734C6B" w:rsidP="5A6F88DA">
            <w:pPr>
              <w:rPr>
                <w:rFonts w:ascii="Arial" w:eastAsia="Arial" w:hAnsi="Arial" w:cs="Arial"/>
                <w:b/>
                <w:bCs/>
                <w:sz w:val="24"/>
                <w:szCs w:val="24"/>
              </w:rPr>
            </w:pPr>
            <w:r w:rsidRPr="5A6F88DA">
              <w:rPr>
                <w:rFonts w:ascii="Arial" w:eastAsia="Arial" w:hAnsi="Arial" w:cs="Arial"/>
                <w:b/>
                <w:bCs/>
                <w:sz w:val="24"/>
                <w:szCs w:val="24"/>
              </w:rPr>
              <w:t>What did we find?</w:t>
            </w:r>
          </w:p>
          <w:p w14:paraId="79C53A5A" w14:textId="73839C31" w:rsidR="005934CF" w:rsidRPr="005934CF" w:rsidRDefault="0011752D" w:rsidP="005934CF">
            <w:pPr>
              <w:rPr>
                <w:rFonts w:ascii="Arial" w:eastAsia="Arial" w:hAnsi="Arial" w:cs="Arial"/>
                <w:sz w:val="24"/>
                <w:szCs w:val="24"/>
              </w:rPr>
            </w:pPr>
            <w:r>
              <w:rPr>
                <w:rFonts w:ascii="Arial" w:eastAsia="Arial" w:hAnsi="Arial" w:cs="Arial"/>
                <w:sz w:val="24"/>
                <w:szCs w:val="24"/>
              </w:rPr>
              <w:t>W</w:t>
            </w:r>
            <w:r w:rsidR="00A85582">
              <w:rPr>
                <w:rFonts w:ascii="Arial" w:eastAsia="Arial" w:hAnsi="Arial" w:cs="Arial"/>
                <w:sz w:val="24"/>
                <w:szCs w:val="24"/>
              </w:rPr>
              <w:t xml:space="preserve">e </w:t>
            </w:r>
            <w:r w:rsidR="00732A9A">
              <w:rPr>
                <w:rFonts w:ascii="Arial" w:eastAsia="Arial" w:hAnsi="Arial" w:cs="Arial"/>
                <w:sz w:val="24"/>
                <w:szCs w:val="24"/>
              </w:rPr>
              <w:t xml:space="preserve">found </w:t>
            </w:r>
            <w:r w:rsidR="008D6D84">
              <w:rPr>
                <w:rFonts w:ascii="Arial" w:eastAsia="Arial" w:hAnsi="Arial" w:cs="Arial"/>
                <w:sz w:val="24"/>
                <w:szCs w:val="24"/>
              </w:rPr>
              <w:t xml:space="preserve">there was </w:t>
            </w:r>
            <w:r w:rsidR="005934CF" w:rsidRPr="005934CF">
              <w:rPr>
                <w:rFonts w:ascii="Arial" w:eastAsia="Arial" w:hAnsi="Arial" w:cs="Arial"/>
                <w:sz w:val="24"/>
                <w:szCs w:val="24"/>
              </w:rPr>
              <w:t>a range of play activities in the house</w:t>
            </w:r>
            <w:r w:rsidR="008D6D84">
              <w:rPr>
                <w:rFonts w:ascii="Arial" w:eastAsia="Arial" w:hAnsi="Arial" w:cs="Arial"/>
                <w:sz w:val="24"/>
                <w:szCs w:val="24"/>
              </w:rPr>
              <w:t xml:space="preserve"> which support children to devel</w:t>
            </w:r>
            <w:r w:rsidR="00780505">
              <w:rPr>
                <w:rFonts w:ascii="Arial" w:eastAsia="Arial" w:hAnsi="Arial" w:cs="Arial"/>
                <w:sz w:val="24"/>
                <w:szCs w:val="24"/>
              </w:rPr>
              <w:t>op and practice skills</w:t>
            </w:r>
            <w:r w:rsidR="005934CF" w:rsidRPr="005934CF">
              <w:rPr>
                <w:rFonts w:ascii="Arial" w:eastAsia="Arial" w:hAnsi="Arial" w:cs="Arial"/>
                <w:sz w:val="24"/>
                <w:szCs w:val="24"/>
              </w:rPr>
              <w:t xml:space="preserve">. </w:t>
            </w:r>
            <w:r w:rsidR="00DD5FDF">
              <w:rPr>
                <w:rFonts w:ascii="Arial" w:eastAsia="Arial" w:hAnsi="Arial" w:cs="Arial"/>
                <w:sz w:val="24"/>
                <w:szCs w:val="24"/>
              </w:rPr>
              <w:t xml:space="preserve">Parents also told </w:t>
            </w:r>
            <w:r w:rsidR="009760D8">
              <w:rPr>
                <w:rFonts w:ascii="Arial" w:eastAsia="Arial" w:hAnsi="Arial" w:cs="Arial"/>
                <w:sz w:val="24"/>
                <w:szCs w:val="24"/>
              </w:rPr>
              <w:t>me</w:t>
            </w:r>
            <w:r w:rsidR="00DD5FDF">
              <w:rPr>
                <w:rFonts w:ascii="Arial" w:eastAsia="Arial" w:hAnsi="Arial" w:cs="Arial"/>
                <w:sz w:val="24"/>
                <w:szCs w:val="24"/>
              </w:rPr>
              <w:t xml:space="preserve"> that they</w:t>
            </w:r>
            <w:r w:rsidR="00691DB3">
              <w:rPr>
                <w:rFonts w:ascii="Arial" w:eastAsia="Arial" w:hAnsi="Arial" w:cs="Arial"/>
                <w:sz w:val="24"/>
                <w:szCs w:val="24"/>
              </w:rPr>
              <w:t xml:space="preserve"> </w:t>
            </w:r>
            <w:r w:rsidR="00895E85">
              <w:rPr>
                <w:rFonts w:ascii="Arial" w:eastAsia="Arial" w:hAnsi="Arial" w:cs="Arial"/>
                <w:sz w:val="24"/>
                <w:szCs w:val="24"/>
              </w:rPr>
              <w:t xml:space="preserve">were happy with the progress their children were making in </w:t>
            </w:r>
            <w:r w:rsidR="007465E4">
              <w:rPr>
                <w:rFonts w:ascii="Arial" w:eastAsia="Arial" w:hAnsi="Arial" w:cs="Arial"/>
                <w:sz w:val="24"/>
                <w:szCs w:val="24"/>
              </w:rPr>
              <w:t>learning new skills and language development.</w:t>
            </w:r>
            <w:r w:rsidR="001643C4">
              <w:rPr>
                <w:rFonts w:ascii="Arial" w:eastAsia="Arial" w:hAnsi="Arial" w:cs="Arial"/>
                <w:sz w:val="24"/>
                <w:szCs w:val="24"/>
              </w:rPr>
              <w:t xml:space="preserve">  </w:t>
            </w:r>
          </w:p>
          <w:p w14:paraId="2D68A958" w14:textId="77777777" w:rsidR="002C26B5" w:rsidRDefault="002C26B5" w:rsidP="002C26B5">
            <w:pPr>
              <w:rPr>
                <w:rFonts w:ascii="Arial" w:eastAsia="Arial" w:hAnsi="Arial" w:cs="Arial"/>
                <w:sz w:val="24"/>
                <w:szCs w:val="24"/>
              </w:rPr>
            </w:pPr>
            <w:r w:rsidRPr="002C26B5">
              <w:rPr>
                <w:rFonts w:ascii="Arial" w:eastAsia="Arial" w:hAnsi="Arial" w:cs="Arial"/>
                <w:sz w:val="24"/>
                <w:szCs w:val="24"/>
              </w:rPr>
              <w:t>Some parents said that they would like their child to learn more about taking risks and about the world around them. They said that they would like us to walk more, rather than always going in the car.</w:t>
            </w:r>
          </w:p>
          <w:p w14:paraId="3CBB966C" w14:textId="68FD131F" w:rsidR="003C53B6" w:rsidRPr="002C26B5" w:rsidRDefault="003C53B6" w:rsidP="002C26B5">
            <w:pPr>
              <w:rPr>
                <w:rFonts w:ascii="Arial" w:eastAsia="Arial" w:hAnsi="Arial" w:cs="Arial"/>
                <w:sz w:val="24"/>
                <w:szCs w:val="24"/>
              </w:rPr>
            </w:pPr>
            <w:r>
              <w:rPr>
                <w:rFonts w:ascii="Arial" w:eastAsia="Arial" w:hAnsi="Arial" w:cs="Arial"/>
                <w:sz w:val="24"/>
                <w:szCs w:val="24"/>
              </w:rPr>
              <w:t xml:space="preserve">Some of the older children told </w:t>
            </w:r>
            <w:r w:rsidR="00860AD1">
              <w:rPr>
                <w:rFonts w:ascii="Arial" w:eastAsia="Arial" w:hAnsi="Arial" w:cs="Arial"/>
                <w:sz w:val="24"/>
                <w:szCs w:val="24"/>
              </w:rPr>
              <w:t xml:space="preserve">me that they would like to </w:t>
            </w:r>
            <w:r w:rsidR="009A1515">
              <w:rPr>
                <w:rFonts w:ascii="Arial" w:eastAsia="Arial" w:hAnsi="Arial" w:cs="Arial"/>
                <w:sz w:val="24"/>
                <w:szCs w:val="24"/>
              </w:rPr>
              <w:t>get more exercise</w:t>
            </w:r>
            <w:r w:rsidR="006D226D">
              <w:rPr>
                <w:rFonts w:ascii="Arial" w:eastAsia="Arial" w:hAnsi="Arial" w:cs="Arial"/>
                <w:sz w:val="24"/>
                <w:szCs w:val="24"/>
              </w:rPr>
              <w:t xml:space="preserve"> as they had been learning about healthy lifestyles at school</w:t>
            </w:r>
            <w:r w:rsidR="00E5565D">
              <w:rPr>
                <w:rFonts w:ascii="Arial" w:eastAsia="Arial" w:hAnsi="Arial" w:cs="Arial"/>
                <w:sz w:val="24"/>
                <w:szCs w:val="24"/>
              </w:rPr>
              <w:t xml:space="preserve">.  They also told me that they wanted to be able to </w:t>
            </w:r>
            <w:r w:rsidR="009F06CD">
              <w:rPr>
                <w:rFonts w:ascii="Arial" w:eastAsia="Arial" w:hAnsi="Arial" w:cs="Arial"/>
                <w:sz w:val="24"/>
                <w:szCs w:val="24"/>
              </w:rPr>
              <w:t>make more choices about where we go and what we do.</w:t>
            </w:r>
            <w:r w:rsidR="00757EE4">
              <w:rPr>
                <w:rFonts w:ascii="Arial" w:eastAsia="Arial" w:hAnsi="Arial" w:cs="Arial"/>
                <w:sz w:val="24"/>
                <w:szCs w:val="24"/>
              </w:rPr>
              <w:t xml:space="preserve">  Most of the older children said they did not like it when I made them hold my hand when we were near busy roads</w:t>
            </w:r>
            <w:r w:rsidR="0099546B">
              <w:rPr>
                <w:rFonts w:ascii="Arial" w:eastAsia="Arial" w:hAnsi="Arial" w:cs="Arial"/>
                <w:sz w:val="24"/>
                <w:szCs w:val="24"/>
              </w:rPr>
              <w:t xml:space="preserve"> as they felt they were old enough to be more independent.</w:t>
            </w:r>
          </w:p>
          <w:p w14:paraId="273B1019" w14:textId="77777777" w:rsidR="006C0328" w:rsidRDefault="006C0328" w:rsidP="5A6F88DA">
            <w:pPr>
              <w:rPr>
                <w:rFonts w:ascii="Arial" w:eastAsia="Arial" w:hAnsi="Arial" w:cs="Arial"/>
                <w:sz w:val="24"/>
                <w:szCs w:val="24"/>
              </w:rPr>
            </w:pPr>
          </w:p>
          <w:p w14:paraId="7950B817" w14:textId="0BEE2293" w:rsidR="006C0328" w:rsidRDefault="533458C2" w:rsidP="5A6F88DA">
            <w:pPr>
              <w:rPr>
                <w:rFonts w:ascii="Arial" w:eastAsia="Arial" w:hAnsi="Arial" w:cs="Arial"/>
                <w:sz w:val="24"/>
                <w:szCs w:val="24"/>
              </w:rPr>
            </w:pPr>
            <w:r w:rsidRPr="5A6F88DA">
              <w:rPr>
                <w:rFonts w:ascii="Arial" w:eastAsia="Arial" w:hAnsi="Arial" w:cs="Arial"/>
                <w:sz w:val="24"/>
                <w:szCs w:val="24"/>
              </w:rPr>
              <w:t xml:space="preserve">My diary and children’s records showed that </w:t>
            </w:r>
            <w:r w:rsidR="4950008C" w:rsidRPr="5A6F88DA">
              <w:rPr>
                <w:rFonts w:ascii="Arial" w:eastAsia="Arial" w:hAnsi="Arial" w:cs="Arial"/>
                <w:sz w:val="24"/>
                <w:szCs w:val="24"/>
              </w:rPr>
              <w:t>I am</w:t>
            </w:r>
            <w:r w:rsidRPr="5A6F88DA">
              <w:rPr>
                <w:rFonts w:ascii="Arial" w:eastAsia="Arial" w:hAnsi="Arial" w:cs="Arial"/>
                <w:sz w:val="24"/>
                <w:szCs w:val="24"/>
              </w:rPr>
              <w:t xml:space="preserve"> writing a lot in </w:t>
            </w:r>
            <w:r w:rsidR="4A83037F" w:rsidRPr="5A6F88DA">
              <w:rPr>
                <w:rFonts w:ascii="Arial" w:eastAsia="Arial" w:hAnsi="Arial" w:cs="Arial"/>
                <w:sz w:val="24"/>
                <w:szCs w:val="24"/>
              </w:rPr>
              <w:t>observations,</w:t>
            </w:r>
            <w:r w:rsidR="6B0E5435" w:rsidRPr="5A6F88DA">
              <w:rPr>
                <w:rFonts w:ascii="Arial" w:eastAsia="Arial" w:hAnsi="Arial" w:cs="Arial"/>
                <w:sz w:val="24"/>
                <w:szCs w:val="24"/>
              </w:rPr>
              <w:t xml:space="preserve"> and </w:t>
            </w:r>
            <w:r w:rsidR="1458ED19" w:rsidRPr="5A6F88DA">
              <w:rPr>
                <w:rFonts w:ascii="Arial" w:eastAsia="Arial" w:hAnsi="Arial" w:cs="Arial"/>
                <w:sz w:val="24"/>
                <w:szCs w:val="24"/>
              </w:rPr>
              <w:t>I am</w:t>
            </w:r>
            <w:r w:rsidR="6B0E5435" w:rsidRPr="5A6F88DA">
              <w:rPr>
                <w:rFonts w:ascii="Arial" w:eastAsia="Arial" w:hAnsi="Arial" w:cs="Arial"/>
                <w:sz w:val="24"/>
                <w:szCs w:val="24"/>
              </w:rPr>
              <w:t xml:space="preserve"> not sure that I </w:t>
            </w:r>
            <w:r w:rsidR="00106F99">
              <w:rPr>
                <w:rFonts w:ascii="Arial" w:eastAsia="Arial" w:hAnsi="Arial" w:cs="Arial"/>
                <w:sz w:val="24"/>
                <w:szCs w:val="24"/>
              </w:rPr>
              <w:t xml:space="preserve">always </w:t>
            </w:r>
            <w:r w:rsidR="6B0E5435" w:rsidRPr="5A6F88DA">
              <w:rPr>
                <w:rFonts w:ascii="Arial" w:eastAsia="Arial" w:hAnsi="Arial" w:cs="Arial"/>
                <w:sz w:val="24"/>
                <w:szCs w:val="24"/>
              </w:rPr>
              <w:t>need to write as much</w:t>
            </w:r>
            <w:r w:rsidR="28F7F2A0" w:rsidRPr="5A6F88DA">
              <w:rPr>
                <w:rFonts w:ascii="Arial" w:eastAsia="Arial" w:hAnsi="Arial" w:cs="Arial"/>
                <w:sz w:val="24"/>
                <w:szCs w:val="24"/>
              </w:rPr>
              <w:t xml:space="preserve">. </w:t>
            </w:r>
            <w:r w:rsidR="604E9A9B" w:rsidRPr="5A6F88DA">
              <w:rPr>
                <w:rFonts w:ascii="Arial" w:eastAsia="Arial" w:hAnsi="Arial" w:cs="Arial"/>
                <w:sz w:val="24"/>
                <w:szCs w:val="24"/>
              </w:rPr>
              <w:t>I am</w:t>
            </w:r>
            <w:r w:rsidR="6B0E5435" w:rsidRPr="5A6F88DA">
              <w:rPr>
                <w:rFonts w:ascii="Arial" w:eastAsia="Arial" w:hAnsi="Arial" w:cs="Arial"/>
                <w:sz w:val="24"/>
                <w:szCs w:val="24"/>
              </w:rPr>
              <w:t xml:space="preserve"> not confident that </w:t>
            </w:r>
            <w:r w:rsidR="074B772A" w:rsidRPr="5A6F88DA">
              <w:rPr>
                <w:rFonts w:ascii="Arial" w:eastAsia="Arial" w:hAnsi="Arial" w:cs="Arial"/>
                <w:sz w:val="24"/>
                <w:szCs w:val="24"/>
              </w:rPr>
              <w:t>I am</w:t>
            </w:r>
            <w:r w:rsidR="6B0E5435" w:rsidRPr="5A6F88DA">
              <w:rPr>
                <w:rFonts w:ascii="Arial" w:eastAsia="Arial" w:hAnsi="Arial" w:cs="Arial"/>
                <w:sz w:val="24"/>
                <w:szCs w:val="24"/>
              </w:rPr>
              <w:t xml:space="preserve"> providing enough challenge or using questions enough </w:t>
            </w:r>
            <w:r w:rsidR="1776278E" w:rsidRPr="5A6F88DA">
              <w:rPr>
                <w:rFonts w:ascii="Arial" w:eastAsia="Arial" w:hAnsi="Arial" w:cs="Arial"/>
                <w:sz w:val="24"/>
                <w:szCs w:val="24"/>
              </w:rPr>
              <w:t>to get children to think for themselves.</w:t>
            </w:r>
          </w:p>
          <w:p w14:paraId="614135D6" w14:textId="5F73D21E" w:rsidR="00856D31" w:rsidRPr="006C0328" w:rsidRDefault="00856D31" w:rsidP="5A6F88DA">
            <w:pPr>
              <w:rPr>
                <w:rFonts w:ascii="Arial" w:eastAsia="Arial" w:hAnsi="Arial" w:cs="Arial"/>
                <w:sz w:val="24"/>
                <w:szCs w:val="24"/>
              </w:rPr>
            </w:pPr>
          </w:p>
        </w:tc>
      </w:tr>
    </w:tbl>
    <w:p w14:paraId="5F339973" w14:textId="03C0F592" w:rsidR="00225AA3" w:rsidRDefault="00225AA3" w:rsidP="5A6F88DA">
      <w:pPr>
        <w:rPr>
          <w:rFonts w:ascii="Arial" w:eastAsia="Arial" w:hAnsi="Arial" w:cs="Arial"/>
        </w:rPr>
      </w:pPr>
    </w:p>
    <w:p w14:paraId="41607415" w14:textId="71795A43" w:rsidR="001F50D9" w:rsidRPr="00876E4F" w:rsidRDefault="001F50D9" w:rsidP="00257495">
      <w:pPr>
        <w:ind w:left="-284"/>
        <w:rPr>
          <w:rFonts w:ascii="Arial" w:eastAsia="Arial" w:hAnsi="Arial" w:cs="Arial"/>
          <w:b/>
          <w:bCs/>
          <w:sz w:val="24"/>
          <w:szCs w:val="24"/>
        </w:rPr>
      </w:pPr>
      <w:r w:rsidRPr="00876E4F">
        <w:rPr>
          <w:rFonts w:ascii="Arial" w:eastAsia="Arial" w:hAnsi="Arial" w:cs="Arial"/>
          <w:b/>
          <w:bCs/>
          <w:sz w:val="24"/>
          <w:szCs w:val="24"/>
        </w:rPr>
        <w:t>What are we going to do now?</w:t>
      </w:r>
    </w:p>
    <w:tbl>
      <w:tblPr>
        <w:tblStyle w:val="TableGrid"/>
        <w:tblW w:w="0" w:type="auto"/>
        <w:tblInd w:w="-289" w:type="dxa"/>
        <w:tblLook w:val="04A0" w:firstRow="1" w:lastRow="0" w:firstColumn="1" w:lastColumn="0" w:noHBand="0" w:noVBand="1"/>
      </w:tblPr>
      <w:tblGrid>
        <w:gridCol w:w="9215"/>
      </w:tblGrid>
      <w:tr w:rsidR="003A2CD9" w14:paraId="268B1015" w14:textId="77777777" w:rsidTr="00876E4F">
        <w:tc>
          <w:tcPr>
            <w:tcW w:w="9215" w:type="dxa"/>
          </w:tcPr>
          <w:p w14:paraId="3530ED44" w14:textId="542A3EC6" w:rsidR="003A2CD9" w:rsidRPr="00620211" w:rsidRDefault="00295C45" w:rsidP="5A6F88DA">
            <w:pPr>
              <w:rPr>
                <w:rFonts w:ascii="Arial" w:eastAsia="Arial" w:hAnsi="Arial" w:cs="Arial"/>
                <w:sz w:val="24"/>
                <w:szCs w:val="24"/>
              </w:rPr>
            </w:pPr>
            <w:r w:rsidRPr="00620211">
              <w:rPr>
                <w:rFonts w:ascii="Arial" w:eastAsia="Arial" w:hAnsi="Arial" w:cs="Arial"/>
                <w:sz w:val="24"/>
                <w:szCs w:val="24"/>
              </w:rPr>
              <w:t xml:space="preserve">We will look </w:t>
            </w:r>
            <w:r w:rsidR="0055567D" w:rsidRPr="00620211">
              <w:rPr>
                <w:rFonts w:ascii="Arial" w:eastAsia="Arial" w:hAnsi="Arial" w:cs="Arial"/>
                <w:sz w:val="24"/>
                <w:szCs w:val="24"/>
              </w:rPr>
              <w:t xml:space="preserve">at walking more so that we can include more opportunities </w:t>
            </w:r>
            <w:r w:rsidR="001C366D">
              <w:rPr>
                <w:rFonts w:ascii="Arial" w:eastAsia="Arial" w:hAnsi="Arial" w:cs="Arial"/>
                <w:sz w:val="24"/>
                <w:szCs w:val="24"/>
              </w:rPr>
              <w:t xml:space="preserve">for exercise and </w:t>
            </w:r>
            <w:r w:rsidR="0055567D" w:rsidRPr="00620211">
              <w:rPr>
                <w:rFonts w:ascii="Arial" w:eastAsia="Arial" w:hAnsi="Arial" w:cs="Arial"/>
                <w:sz w:val="24"/>
                <w:szCs w:val="24"/>
              </w:rPr>
              <w:t>to learn about road safe</w:t>
            </w:r>
            <w:r w:rsidR="00E87455" w:rsidRPr="00620211">
              <w:rPr>
                <w:rFonts w:ascii="Arial" w:eastAsia="Arial" w:hAnsi="Arial" w:cs="Arial"/>
                <w:sz w:val="24"/>
                <w:szCs w:val="24"/>
              </w:rPr>
              <w:t>ty</w:t>
            </w:r>
            <w:r w:rsidR="0382B7A8" w:rsidRPr="00620211">
              <w:rPr>
                <w:rFonts w:ascii="Arial" w:eastAsia="Arial" w:hAnsi="Arial" w:cs="Arial"/>
                <w:sz w:val="24"/>
                <w:szCs w:val="24"/>
              </w:rPr>
              <w:t xml:space="preserve">. </w:t>
            </w:r>
            <w:r w:rsidR="00E87455" w:rsidRPr="00620211">
              <w:rPr>
                <w:rFonts w:ascii="Arial" w:eastAsia="Arial" w:hAnsi="Arial" w:cs="Arial"/>
                <w:sz w:val="24"/>
                <w:szCs w:val="24"/>
              </w:rPr>
              <w:t>We can look at making maps of the local area so that children get to know the community better</w:t>
            </w:r>
            <w:r w:rsidR="00F03D85" w:rsidRPr="00620211">
              <w:rPr>
                <w:rFonts w:ascii="Arial" w:eastAsia="Arial" w:hAnsi="Arial" w:cs="Arial"/>
                <w:sz w:val="24"/>
                <w:szCs w:val="24"/>
              </w:rPr>
              <w:t>.</w:t>
            </w:r>
          </w:p>
          <w:p w14:paraId="0BD94EF7" w14:textId="77777777" w:rsidR="00F03D85" w:rsidRPr="00620211" w:rsidRDefault="00F03D85" w:rsidP="5A6F88DA">
            <w:pPr>
              <w:rPr>
                <w:rFonts w:ascii="Arial" w:eastAsia="Arial" w:hAnsi="Arial" w:cs="Arial"/>
                <w:sz w:val="24"/>
                <w:szCs w:val="24"/>
              </w:rPr>
            </w:pPr>
            <w:r w:rsidRPr="00620211">
              <w:rPr>
                <w:rFonts w:ascii="Arial" w:eastAsia="Arial" w:hAnsi="Arial" w:cs="Arial"/>
                <w:sz w:val="24"/>
                <w:szCs w:val="24"/>
              </w:rPr>
              <w:t xml:space="preserve">I will look at the risk/benefit approach and include children more in </w:t>
            </w:r>
            <w:r w:rsidR="00E01F75" w:rsidRPr="00620211">
              <w:rPr>
                <w:rFonts w:ascii="Arial" w:eastAsia="Arial" w:hAnsi="Arial" w:cs="Arial"/>
                <w:sz w:val="24"/>
                <w:szCs w:val="24"/>
              </w:rPr>
              <w:t>assessing how to keep safe.</w:t>
            </w:r>
          </w:p>
          <w:p w14:paraId="4A0CCCBD" w14:textId="77777777" w:rsidR="00E01F75" w:rsidRPr="00620211" w:rsidRDefault="00E01F75" w:rsidP="5A6F88DA">
            <w:pPr>
              <w:rPr>
                <w:rFonts w:ascii="Arial" w:eastAsia="Arial" w:hAnsi="Arial" w:cs="Arial"/>
                <w:sz w:val="24"/>
                <w:szCs w:val="24"/>
              </w:rPr>
            </w:pPr>
          </w:p>
          <w:p w14:paraId="58745275" w14:textId="1C50367E" w:rsidR="002E11A7" w:rsidRPr="00620211" w:rsidRDefault="00EE30FF" w:rsidP="5A6F88DA">
            <w:pPr>
              <w:rPr>
                <w:rFonts w:ascii="Arial" w:eastAsia="Arial" w:hAnsi="Arial" w:cs="Arial"/>
                <w:sz w:val="24"/>
                <w:szCs w:val="24"/>
              </w:rPr>
            </w:pPr>
            <w:r w:rsidRPr="00620211">
              <w:rPr>
                <w:rFonts w:ascii="Arial" w:eastAsia="Arial" w:hAnsi="Arial" w:cs="Arial"/>
                <w:sz w:val="24"/>
                <w:szCs w:val="24"/>
              </w:rPr>
              <w:t xml:space="preserve">Whilst children have lots of </w:t>
            </w:r>
            <w:bookmarkStart w:id="0" w:name="_Int_bHubeHij"/>
            <w:r w:rsidR="00404C54" w:rsidRPr="00620211">
              <w:rPr>
                <w:rFonts w:ascii="Arial" w:eastAsia="Arial" w:hAnsi="Arial" w:cs="Arial"/>
                <w:sz w:val="24"/>
                <w:szCs w:val="24"/>
              </w:rPr>
              <w:t xml:space="preserve">very </w:t>
            </w:r>
            <w:r w:rsidRPr="00620211">
              <w:rPr>
                <w:rFonts w:ascii="Arial" w:eastAsia="Arial" w:hAnsi="Arial" w:cs="Arial"/>
                <w:sz w:val="24"/>
                <w:szCs w:val="24"/>
              </w:rPr>
              <w:t>good</w:t>
            </w:r>
            <w:bookmarkEnd w:id="0"/>
            <w:r w:rsidRPr="00620211">
              <w:rPr>
                <w:rFonts w:ascii="Arial" w:eastAsia="Arial" w:hAnsi="Arial" w:cs="Arial"/>
                <w:sz w:val="24"/>
                <w:szCs w:val="24"/>
              </w:rPr>
              <w:t xml:space="preserve"> </w:t>
            </w:r>
            <w:r w:rsidR="53D92B4E" w:rsidRPr="00620211">
              <w:rPr>
                <w:rFonts w:ascii="Arial" w:eastAsia="Arial" w:hAnsi="Arial" w:cs="Arial"/>
                <w:sz w:val="24"/>
                <w:szCs w:val="24"/>
              </w:rPr>
              <w:t>experiences,</w:t>
            </w:r>
            <w:r w:rsidRPr="00620211">
              <w:rPr>
                <w:rFonts w:ascii="Arial" w:eastAsia="Arial" w:hAnsi="Arial" w:cs="Arial"/>
                <w:sz w:val="24"/>
                <w:szCs w:val="24"/>
              </w:rPr>
              <w:t xml:space="preserve"> I </w:t>
            </w:r>
            <w:r w:rsidR="55E59620" w:rsidRPr="00620211">
              <w:rPr>
                <w:rFonts w:ascii="Arial" w:eastAsia="Arial" w:hAnsi="Arial" w:cs="Arial"/>
                <w:sz w:val="24"/>
                <w:szCs w:val="24"/>
              </w:rPr>
              <w:t>do not</w:t>
            </w:r>
            <w:r w:rsidRPr="00620211">
              <w:rPr>
                <w:rFonts w:ascii="Arial" w:eastAsia="Arial" w:hAnsi="Arial" w:cs="Arial"/>
                <w:sz w:val="24"/>
                <w:szCs w:val="24"/>
              </w:rPr>
              <w:t xml:space="preserve"> always feel confident that they are getting the best from them so I will seek out additional </w:t>
            </w:r>
            <w:r w:rsidR="00F612F3" w:rsidRPr="00620211">
              <w:rPr>
                <w:rFonts w:ascii="Arial" w:eastAsia="Arial" w:hAnsi="Arial" w:cs="Arial"/>
                <w:sz w:val="24"/>
                <w:szCs w:val="24"/>
              </w:rPr>
              <w:t xml:space="preserve">learning </w:t>
            </w:r>
            <w:r w:rsidRPr="00620211">
              <w:rPr>
                <w:rFonts w:ascii="Arial" w:eastAsia="Arial" w:hAnsi="Arial" w:cs="Arial"/>
                <w:sz w:val="24"/>
                <w:szCs w:val="24"/>
              </w:rPr>
              <w:t>on child development and how to question children</w:t>
            </w:r>
            <w:r w:rsidR="031B23BB" w:rsidRPr="00620211">
              <w:rPr>
                <w:rFonts w:ascii="Arial" w:eastAsia="Arial" w:hAnsi="Arial" w:cs="Arial"/>
                <w:sz w:val="24"/>
                <w:szCs w:val="24"/>
              </w:rPr>
              <w:t xml:space="preserve">. </w:t>
            </w:r>
          </w:p>
          <w:p w14:paraId="7DC10D45" w14:textId="77777777" w:rsidR="002E11A7" w:rsidRPr="00620211" w:rsidRDefault="002E11A7" w:rsidP="5A6F88DA">
            <w:pPr>
              <w:rPr>
                <w:rFonts w:ascii="Arial" w:eastAsia="Arial" w:hAnsi="Arial" w:cs="Arial"/>
                <w:sz w:val="24"/>
                <w:szCs w:val="24"/>
              </w:rPr>
            </w:pPr>
          </w:p>
          <w:p w14:paraId="123F6ED1" w14:textId="7A86433A" w:rsidR="00EE30FF" w:rsidRPr="00295C45" w:rsidRDefault="002E11A7" w:rsidP="5A6F88DA">
            <w:pPr>
              <w:rPr>
                <w:rFonts w:ascii="Arial" w:eastAsia="Arial" w:hAnsi="Arial" w:cs="Arial"/>
              </w:rPr>
            </w:pPr>
            <w:r w:rsidRPr="00620211">
              <w:rPr>
                <w:rFonts w:ascii="Arial" w:eastAsia="Arial" w:hAnsi="Arial" w:cs="Arial"/>
                <w:sz w:val="24"/>
                <w:szCs w:val="24"/>
              </w:rPr>
              <w:t>I will look at getting books and apps which help with things like identifying birds and plants</w:t>
            </w:r>
            <w:r w:rsidR="00D54E78" w:rsidRPr="00620211">
              <w:rPr>
                <w:rFonts w:ascii="Arial" w:eastAsia="Arial" w:hAnsi="Arial" w:cs="Arial"/>
                <w:sz w:val="24"/>
                <w:szCs w:val="24"/>
              </w:rPr>
              <w:t xml:space="preserve"> which the children could use to find out for themselves.</w:t>
            </w:r>
          </w:p>
        </w:tc>
      </w:tr>
    </w:tbl>
    <w:p w14:paraId="5EFE5E36" w14:textId="77777777" w:rsidR="003A2CD9" w:rsidRDefault="003A2CD9" w:rsidP="5A6F88DA">
      <w:pPr>
        <w:rPr>
          <w:rFonts w:ascii="Arial" w:eastAsia="Arial" w:hAnsi="Arial" w:cs="Arial"/>
          <w:b/>
          <w:bCs/>
        </w:rPr>
      </w:pPr>
    </w:p>
    <w:p w14:paraId="005AA8F8" w14:textId="13642480" w:rsidR="00676F88" w:rsidRDefault="00676F88" w:rsidP="5A6F88DA">
      <w:pPr>
        <w:rPr>
          <w:rFonts w:ascii="Arial" w:eastAsia="Arial" w:hAnsi="Arial" w:cs="Arial"/>
          <w:b/>
          <w:bCs/>
        </w:rPr>
      </w:pPr>
      <w:r w:rsidRPr="5A6F88DA">
        <w:rPr>
          <w:rFonts w:ascii="Arial" w:eastAsia="Arial" w:hAnsi="Arial" w:cs="Arial"/>
          <w:b/>
          <w:bCs/>
        </w:rPr>
        <w:br w:type="page"/>
      </w:r>
    </w:p>
    <w:p w14:paraId="41DE10A5" w14:textId="77777777" w:rsidR="00954B05" w:rsidRDefault="00954B05" w:rsidP="5A6F88DA">
      <w:pPr>
        <w:rPr>
          <w:rFonts w:ascii="Arial" w:eastAsia="Arial" w:hAnsi="Arial" w:cs="Arial"/>
          <w:b/>
          <w:bCs/>
        </w:rPr>
        <w:sectPr w:rsidR="00954B05" w:rsidSect="008D4EBA">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20" w:footer="720" w:gutter="0"/>
          <w:cols w:space="720"/>
          <w:docGrid w:linePitch="360"/>
        </w:sectPr>
      </w:pPr>
    </w:p>
    <w:p w14:paraId="03D8F515" w14:textId="2FADE2AD" w:rsidR="003A2CD9" w:rsidRPr="00257495" w:rsidRDefault="00257495" w:rsidP="00257495">
      <w:pPr>
        <w:jc w:val="center"/>
        <w:rPr>
          <w:rFonts w:ascii="Arial" w:hAnsi="Arial" w:cs="Arial"/>
          <w:b/>
          <w:bCs/>
          <w:sz w:val="28"/>
          <w:szCs w:val="28"/>
        </w:rPr>
      </w:pPr>
      <w:r w:rsidRPr="00257495">
        <w:rPr>
          <w:rFonts w:ascii="Arial" w:hAnsi="Arial" w:cs="Arial"/>
          <w:b/>
          <w:bCs/>
          <w:sz w:val="28"/>
          <w:szCs w:val="28"/>
        </w:rPr>
        <w:lastRenderedPageBreak/>
        <w:t>I</w:t>
      </w:r>
      <w:r w:rsidR="00ED6B23" w:rsidRPr="00257495">
        <w:rPr>
          <w:rFonts w:ascii="Arial" w:hAnsi="Arial" w:cs="Arial"/>
          <w:b/>
          <w:bCs/>
          <w:sz w:val="28"/>
          <w:szCs w:val="28"/>
        </w:rPr>
        <w:t>mprovement plan</w:t>
      </w:r>
    </w:p>
    <w:p w14:paraId="0367B694" w14:textId="35C8481B" w:rsidR="00ED6B23" w:rsidRPr="00257495" w:rsidRDefault="00ED6B23">
      <w:pPr>
        <w:rPr>
          <w:rFonts w:ascii="Arial" w:hAnsi="Arial" w:cs="Arial"/>
          <w:sz w:val="24"/>
          <w:szCs w:val="24"/>
        </w:rPr>
      </w:pPr>
      <w:r w:rsidRPr="00257495">
        <w:rPr>
          <w:rFonts w:ascii="Arial" w:hAnsi="Arial" w:cs="Arial"/>
          <w:sz w:val="24"/>
          <w:szCs w:val="24"/>
        </w:rPr>
        <w:t>The childminder retains overall responsibility for completing and reviewing the improvement plan</w:t>
      </w:r>
      <w:r w:rsidR="399CB9B7" w:rsidRPr="00257495">
        <w:rPr>
          <w:rFonts w:ascii="Arial" w:hAnsi="Arial" w:cs="Arial"/>
          <w:sz w:val="24"/>
          <w:szCs w:val="24"/>
        </w:rPr>
        <w:t xml:space="preserve">. </w:t>
      </w:r>
      <w:r w:rsidRPr="00257495">
        <w:rPr>
          <w:rFonts w:ascii="Arial" w:hAnsi="Arial" w:cs="Arial"/>
          <w:sz w:val="24"/>
          <w:szCs w:val="24"/>
        </w:rPr>
        <w:t>This should be in a format which can be shared</w:t>
      </w:r>
      <w:r w:rsidR="297F8B41" w:rsidRPr="00257495">
        <w:rPr>
          <w:rFonts w:ascii="Arial" w:hAnsi="Arial" w:cs="Arial"/>
          <w:sz w:val="24"/>
          <w:szCs w:val="24"/>
        </w:rPr>
        <w:t xml:space="preserve">. </w:t>
      </w:r>
      <w:r w:rsidRPr="00257495">
        <w:rPr>
          <w:rFonts w:ascii="Arial" w:hAnsi="Arial" w:cs="Arial"/>
          <w:sz w:val="24"/>
          <w:szCs w:val="24"/>
        </w:rPr>
        <w:t xml:space="preserve">Aim to review this plan </w:t>
      </w:r>
      <w:r w:rsidR="0943A346" w:rsidRPr="00257495">
        <w:rPr>
          <w:rFonts w:ascii="Arial" w:hAnsi="Arial" w:cs="Arial"/>
          <w:sz w:val="24"/>
          <w:szCs w:val="24"/>
        </w:rPr>
        <w:t>regularly and</w:t>
      </w:r>
      <w:r w:rsidRPr="00257495">
        <w:rPr>
          <w:rFonts w:ascii="Arial" w:hAnsi="Arial" w:cs="Arial"/>
          <w:sz w:val="24"/>
          <w:szCs w:val="24"/>
        </w:rPr>
        <w:t xml:space="preserve"> make the information accessible so you can share it with the people who experience your care, their families, </w:t>
      </w:r>
      <w:r w:rsidR="540D90A5" w:rsidRPr="00257495">
        <w:rPr>
          <w:rFonts w:ascii="Arial" w:hAnsi="Arial" w:cs="Arial"/>
          <w:sz w:val="24"/>
          <w:szCs w:val="24"/>
        </w:rPr>
        <w:t>staff,</w:t>
      </w:r>
      <w:r w:rsidRPr="00257495">
        <w:rPr>
          <w:rFonts w:ascii="Arial" w:hAnsi="Arial" w:cs="Arial"/>
          <w:sz w:val="24"/>
          <w:szCs w:val="24"/>
        </w:rPr>
        <w:t xml:space="preserve"> and others involved with your service</w:t>
      </w:r>
      <w:r w:rsidR="485D0C8A" w:rsidRPr="00257495">
        <w:rPr>
          <w:rFonts w:ascii="Arial" w:hAnsi="Arial" w:cs="Arial"/>
          <w:sz w:val="24"/>
          <w:szCs w:val="24"/>
        </w:rPr>
        <w:t xml:space="preserve">. </w:t>
      </w:r>
      <w:r w:rsidRPr="00257495">
        <w:rPr>
          <w:rFonts w:ascii="Arial" w:hAnsi="Arial" w:cs="Arial"/>
          <w:sz w:val="24"/>
          <w:szCs w:val="24"/>
        </w:rPr>
        <w:t>It is essential that they are part of the review process and that they feel some ownership of the plan.</w:t>
      </w:r>
    </w:p>
    <w:tbl>
      <w:tblPr>
        <w:tblStyle w:val="TableGrid"/>
        <w:tblW w:w="0" w:type="auto"/>
        <w:tblLook w:val="04A0" w:firstRow="1" w:lastRow="0" w:firstColumn="1" w:lastColumn="0" w:noHBand="0" w:noVBand="1"/>
      </w:tblPr>
      <w:tblGrid>
        <w:gridCol w:w="2741"/>
        <w:gridCol w:w="2741"/>
        <w:gridCol w:w="2741"/>
        <w:gridCol w:w="2741"/>
        <w:gridCol w:w="2743"/>
      </w:tblGrid>
      <w:tr w:rsidR="00D61D0E" w14:paraId="5BC1DF28" w14:textId="77777777" w:rsidTr="00CE0DAE">
        <w:trPr>
          <w:trHeight w:val="1463"/>
        </w:trPr>
        <w:tc>
          <w:tcPr>
            <w:tcW w:w="2741" w:type="dxa"/>
            <w:shd w:val="clear" w:color="auto" w:fill="CCCCFF"/>
          </w:tcPr>
          <w:p w14:paraId="4728897E" w14:textId="77777777" w:rsidR="00D61D0E" w:rsidRPr="00D61D0E" w:rsidRDefault="29185014" w:rsidP="3E024C5A">
            <w:pPr>
              <w:rPr>
                <w:rFonts w:ascii="Arial" w:eastAsia="Arial" w:hAnsi="Arial" w:cs="Arial"/>
                <w:b/>
                <w:bCs/>
                <w:sz w:val="24"/>
                <w:szCs w:val="24"/>
              </w:rPr>
            </w:pPr>
            <w:r w:rsidRPr="3E024C5A">
              <w:rPr>
                <w:rFonts w:ascii="Arial" w:eastAsia="Arial" w:hAnsi="Arial" w:cs="Arial"/>
                <w:b/>
                <w:bCs/>
                <w:sz w:val="24"/>
                <w:szCs w:val="24"/>
              </w:rPr>
              <w:t>Outcome</w:t>
            </w:r>
          </w:p>
          <w:p w14:paraId="0E624045" w14:textId="1A1C6CC9" w:rsidR="00D61D0E" w:rsidRDefault="29185014" w:rsidP="3E024C5A">
            <w:pPr>
              <w:rPr>
                <w:rFonts w:ascii="Arial" w:eastAsia="Arial" w:hAnsi="Arial" w:cs="Arial"/>
              </w:rPr>
            </w:pPr>
            <w:r w:rsidRPr="3E024C5A">
              <w:rPr>
                <w:rFonts w:ascii="Arial" w:eastAsia="Arial" w:hAnsi="Arial" w:cs="Arial"/>
              </w:rPr>
              <w:t>What do we want to achieve?</w:t>
            </w:r>
          </w:p>
        </w:tc>
        <w:tc>
          <w:tcPr>
            <w:tcW w:w="2741" w:type="dxa"/>
            <w:shd w:val="clear" w:color="auto" w:fill="CCCCFF"/>
          </w:tcPr>
          <w:p w14:paraId="01B0B81C" w14:textId="77777777" w:rsidR="00D61D0E" w:rsidRPr="00D61D0E" w:rsidRDefault="29185014" w:rsidP="3E024C5A">
            <w:pPr>
              <w:rPr>
                <w:rFonts w:ascii="Arial" w:eastAsia="Arial" w:hAnsi="Arial" w:cs="Arial"/>
                <w:b/>
                <w:bCs/>
                <w:sz w:val="24"/>
                <w:szCs w:val="24"/>
              </w:rPr>
            </w:pPr>
            <w:r w:rsidRPr="3E024C5A">
              <w:rPr>
                <w:rFonts w:ascii="Arial" w:eastAsia="Arial" w:hAnsi="Arial" w:cs="Arial"/>
                <w:b/>
                <w:bCs/>
                <w:sz w:val="24"/>
                <w:szCs w:val="24"/>
              </w:rPr>
              <w:t>Actions</w:t>
            </w:r>
          </w:p>
          <w:p w14:paraId="6A4859C0" w14:textId="0F03C7A0" w:rsidR="00D61D0E" w:rsidRDefault="29185014" w:rsidP="3E024C5A">
            <w:pPr>
              <w:rPr>
                <w:rFonts w:ascii="Arial" w:eastAsia="Arial" w:hAnsi="Arial" w:cs="Arial"/>
              </w:rPr>
            </w:pPr>
            <w:r w:rsidRPr="3E024C5A">
              <w:rPr>
                <w:rFonts w:ascii="Arial" w:eastAsia="Arial" w:hAnsi="Arial" w:cs="Arial"/>
              </w:rPr>
              <w:t>How are we going to do it?</w:t>
            </w:r>
          </w:p>
        </w:tc>
        <w:tc>
          <w:tcPr>
            <w:tcW w:w="2741" w:type="dxa"/>
            <w:shd w:val="clear" w:color="auto" w:fill="CCCCFF"/>
          </w:tcPr>
          <w:p w14:paraId="4EE1C355" w14:textId="77777777" w:rsidR="00D61D0E" w:rsidRDefault="29185014" w:rsidP="3E024C5A">
            <w:pPr>
              <w:rPr>
                <w:rFonts w:ascii="Arial" w:eastAsia="Arial" w:hAnsi="Arial" w:cs="Arial"/>
                <w:b/>
                <w:bCs/>
                <w:sz w:val="24"/>
                <w:szCs w:val="24"/>
              </w:rPr>
            </w:pPr>
            <w:r w:rsidRPr="3E024C5A">
              <w:rPr>
                <w:rFonts w:ascii="Arial" w:eastAsia="Arial" w:hAnsi="Arial" w:cs="Arial"/>
                <w:b/>
                <w:bCs/>
                <w:sz w:val="24"/>
                <w:szCs w:val="24"/>
              </w:rPr>
              <w:t>Timeframe</w:t>
            </w:r>
          </w:p>
          <w:p w14:paraId="74A80DE9" w14:textId="6AB910D4" w:rsidR="00D61D0E" w:rsidRPr="00D61D0E" w:rsidRDefault="29185014" w:rsidP="3E024C5A">
            <w:pPr>
              <w:rPr>
                <w:rFonts w:ascii="Arial" w:eastAsia="Arial" w:hAnsi="Arial" w:cs="Arial"/>
              </w:rPr>
            </w:pPr>
            <w:r w:rsidRPr="3E024C5A">
              <w:rPr>
                <w:rFonts w:ascii="Arial" w:eastAsia="Arial" w:hAnsi="Arial" w:cs="Arial"/>
              </w:rPr>
              <w:t>When do we want this to be completed or next reviewed?</w:t>
            </w:r>
          </w:p>
        </w:tc>
        <w:tc>
          <w:tcPr>
            <w:tcW w:w="2741" w:type="dxa"/>
            <w:shd w:val="clear" w:color="auto" w:fill="CCCCFF"/>
          </w:tcPr>
          <w:p w14:paraId="7B6C7A3F" w14:textId="77777777" w:rsidR="00D61D0E" w:rsidRDefault="29185014" w:rsidP="3E024C5A">
            <w:pPr>
              <w:rPr>
                <w:rFonts w:ascii="Arial" w:eastAsia="Arial" w:hAnsi="Arial" w:cs="Arial"/>
                <w:b/>
                <w:bCs/>
                <w:sz w:val="24"/>
                <w:szCs w:val="24"/>
              </w:rPr>
            </w:pPr>
            <w:r w:rsidRPr="3E024C5A">
              <w:rPr>
                <w:rFonts w:ascii="Arial" w:eastAsia="Arial" w:hAnsi="Arial" w:cs="Arial"/>
                <w:b/>
                <w:bCs/>
                <w:sz w:val="24"/>
                <w:szCs w:val="24"/>
              </w:rPr>
              <w:t>Person responsible</w:t>
            </w:r>
          </w:p>
          <w:p w14:paraId="6E2AAAD0" w14:textId="6B350521" w:rsidR="00D61D0E" w:rsidRPr="00D61D0E" w:rsidRDefault="29185014" w:rsidP="3E024C5A">
            <w:pPr>
              <w:rPr>
                <w:rFonts w:ascii="Arial" w:eastAsia="Arial" w:hAnsi="Arial" w:cs="Arial"/>
              </w:rPr>
            </w:pPr>
            <w:r w:rsidRPr="3E024C5A">
              <w:rPr>
                <w:rFonts w:ascii="Arial" w:eastAsia="Arial" w:hAnsi="Arial" w:cs="Arial"/>
              </w:rPr>
              <w:t>Who is doing each action or responsible for ensuring it gets completed?</w:t>
            </w:r>
          </w:p>
        </w:tc>
        <w:tc>
          <w:tcPr>
            <w:tcW w:w="2743" w:type="dxa"/>
            <w:shd w:val="clear" w:color="auto" w:fill="CCCCFF"/>
          </w:tcPr>
          <w:p w14:paraId="25C30CF7" w14:textId="77777777" w:rsidR="00D61D0E" w:rsidRDefault="29185014" w:rsidP="3E024C5A">
            <w:pPr>
              <w:rPr>
                <w:rFonts w:ascii="Arial" w:eastAsia="Arial" w:hAnsi="Arial" w:cs="Arial"/>
                <w:b/>
                <w:bCs/>
                <w:sz w:val="24"/>
                <w:szCs w:val="24"/>
              </w:rPr>
            </w:pPr>
            <w:r w:rsidRPr="3E024C5A">
              <w:rPr>
                <w:rFonts w:ascii="Arial" w:eastAsia="Arial" w:hAnsi="Arial" w:cs="Arial"/>
                <w:b/>
                <w:bCs/>
                <w:sz w:val="24"/>
                <w:szCs w:val="24"/>
              </w:rPr>
              <w:t>Where are we now?</w:t>
            </w:r>
          </w:p>
          <w:p w14:paraId="75E7E179" w14:textId="142AD625" w:rsidR="00D61D0E" w:rsidRPr="00D61D0E" w:rsidRDefault="29185014" w:rsidP="3E024C5A">
            <w:pPr>
              <w:rPr>
                <w:rFonts w:ascii="Arial" w:eastAsia="Arial" w:hAnsi="Arial" w:cs="Arial"/>
              </w:rPr>
            </w:pPr>
            <w:r w:rsidRPr="3E024C5A">
              <w:rPr>
                <w:rFonts w:ascii="Arial" w:eastAsia="Arial" w:hAnsi="Arial" w:cs="Arial"/>
              </w:rPr>
              <w:t>What have we achieved and what has prevented us from doing what we wanted?</w:t>
            </w:r>
          </w:p>
        </w:tc>
      </w:tr>
      <w:tr w:rsidR="00401037" w14:paraId="441005CD" w14:textId="77777777" w:rsidTr="3E024C5A">
        <w:trPr>
          <w:trHeight w:val="308"/>
        </w:trPr>
        <w:tc>
          <w:tcPr>
            <w:tcW w:w="2741" w:type="dxa"/>
          </w:tcPr>
          <w:p w14:paraId="4DB2CD03" w14:textId="09F95C81" w:rsidR="00401037" w:rsidRPr="00CA2837" w:rsidRDefault="00752AD7" w:rsidP="3E024C5A">
            <w:pPr>
              <w:rPr>
                <w:rFonts w:ascii="Arial" w:eastAsia="Arial" w:hAnsi="Arial" w:cs="Arial"/>
                <w:sz w:val="24"/>
                <w:szCs w:val="24"/>
              </w:rPr>
            </w:pPr>
            <w:r>
              <w:rPr>
                <w:rFonts w:ascii="Arial" w:eastAsia="Arial" w:hAnsi="Arial" w:cs="Arial"/>
                <w:sz w:val="24"/>
                <w:szCs w:val="24"/>
              </w:rPr>
              <w:t xml:space="preserve">Children have </w:t>
            </w:r>
            <w:r w:rsidR="009471FC">
              <w:rPr>
                <w:rFonts w:ascii="Arial" w:eastAsia="Arial" w:hAnsi="Arial" w:cs="Arial"/>
                <w:sz w:val="24"/>
                <w:szCs w:val="24"/>
              </w:rPr>
              <w:t xml:space="preserve">more </w:t>
            </w:r>
            <w:r w:rsidR="009471FC" w:rsidRPr="3E024C5A">
              <w:rPr>
                <w:rFonts w:ascii="Arial" w:eastAsia="Arial" w:hAnsi="Arial" w:cs="Arial"/>
                <w:sz w:val="24"/>
                <w:szCs w:val="24"/>
              </w:rPr>
              <w:t>opportunities</w:t>
            </w:r>
            <w:r w:rsidR="68BC0728" w:rsidRPr="3E024C5A">
              <w:rPr>
                <w:rFonts w:ascii="Arial" w:eastAsia="Arial" w:hAnsi="Arial" w:cs="Arial"/>
                <w:sz w:val="24"/>
                <w:szCs w:val="24"/>
              </w:rPr>
              <w:t xml:space="preserve"> to have a say</w:t>
            </w:r>
            <w:r w:rsidR="00B97F79">
              <w:rPr>
                <w:rFonts w:ascii="Arial" w:eastAsia="Arial" w:hAnsi="Arial" w:cs="Arial"/>
                <w:sz w:val="24"/>
                <w:szCs w:val="24"/>
              </w:rPr>
              <w:t>, make choices and influence how they spend their time</w:t>
            </w:r>
            <w:r w:rsidR="68BC0728" w:rsidRPr="3E024C5A">
              <w:rPr>
                <w:rFonts w:ascii="Arial" w:eastAsia="Arial" w:hAnsi="Arial" w:cs="Arial"/>
                <w:sz w:val="24"/>
                <w:szCs w:val="24"/>
              </w:rPr>
              <w:t>.</w:t>
            </w:r>
          </w:p>
        </w:tc>
        <w:tc>
          <w:tcPr>
            <w:tcW w:w="2741" w:type="dxa"/>
          </w:tcPr>
          <w:p w14:paraId="0FEB6BCE" w14:textId="75C83B52" w:rsidR="00401037" w:rsidRDefault="39E148DA" w:rsidP="3E024C5A">
            <w:pPr>
              <w:rPr>
                <w:rFonts w:ascii="Arial" w:eastAsia="Arial" w:hAnsi="Arial" w:cs="Arial"/>
                <w:sz w:val="24"/>
                <w:szCs w:val="24"/>
              </w:rPr>
            </w:pPr>
            <w:r w:rsidRPr="3E024C5A">
              <w:rPr>
                <w:rFonts w:ascii="Arial" w:eastAsia="Arial" w:hAnsi="Arial" w:cs="Arial"/>
                <w:sz w:val="24"/>
                <w:szCs w:val="24"/>
              </w:rPr>
              <w:t>Put in place a children’s committee</w:t>
            </w:r>
            <w:r w:rsidR="2D5220E4" w:rsidRPr="3E024C5A">
              <w:rPr>
                <w:rFonts w:ascii="Arial" w:eastAsia="Arial" w:hAnsi="Arial" w:cs="Arial"/>
                <w:sz w:val="24"/>
                <w:szCs w:val="24"/>
              </w:rPr>
              <w:t xml:space="preserve"> and have regular meetings</w:t>
            </w:r>
            <w:r w:rsidR="3F5CE14B" w:rsidRPr="3E024C5A">
              <w:rPr>
                <w:rFonts w:ascii="Arial" w:eastAsia="Arial" w:hAnsi="Arial" w:cs="Arial"/>
                <w:sz w:val="24"/>
                <w:szCs w:val="24"/>
              </w:rPr>
              <w:t xml:space="preserve">. </w:t>
            </w:r>
          </w:p>
          <w:p w14:paraId="2F6F69B8" w14:textId="46B75D39" w:rsidR="3E024C5A" w:rsidRDefault="3E024C5A" w:rsidP="3E024C5A">
            <w:pPr>
              <w:rPr>
                <w:rFonts w:ascii="Arial" w:eastAsia="Arial" w:hAnsi="Arial" w:cs="Arial"/>
                <w:sz w:val="24"/>
                <w:szCs w:val="24"/>
              </w:rPr>
            </w:pPr>
          </w:p>
          <w:p w14:paraId="5F6FCAF3" w14:textId="136228B3" w:rsidR="00D83582" w:rsidRPr="00CA2837" w:rsidRDefault="43A6F190" w:rsidP="3E024C5A">
            <w:pPr>
              <w:rPr>
                <w:rFonts w:ascii="Arial" w:eastAsia="Arial" w:hAnsi="Arial" w:cs="Arial"/>
                <w:sz w:val="24"/>
                <w:szCs w:val="24"/>
              </w:rPr>
            </w:pPr>
            <w:r w:rsidRPr="3E024C5A">
              <w:rPr>
                <w:rFonts w:ascii="Arial" w:eastAsia="Arial" w:hAnsi="Arial" w:cs="Arial"/>
                <w:sz w:val="24"/>
                <w:szCs w:val="24"/>
              </w:rPr>
              <w:t xml:space="preserve">Look at </w:t>
            </w:r>
            <w:r w:rsidR="609E3A47" w:rsidRPr="3E024C5A">
              <w:rPr>
                <w:rFonts w:ascii="Arial" w:eastAsia="Arial" w:hAnsi="Arial" w:cs="Arial"/>
                <w:sz w:val="24"/>
                <w:szCs w:val="24"/>
              </w:rPr>
              <w:t>how we can include all children in this – may have to look at virtual meeting opportunities</w:t>
            </w:r>
            <w:r w:rsidR="59832933" w:rsidRPr="3E024C5A">
              <w:rPr>
                <w:rFonts w:ascii="Arial" w:eastAsia="Arial" w:hAnsi="Arial" w:cs="Arial"/>
                <w:sz w:val="24"/>
                <w:szCs w:val="24"/>
              </w:rPr>
              <w:t>, which would ensure that all children and parents can be involved if they want to.</w:t>
            </w:r>
          </w:p>
        </w:tc>
        <w:tc>
          <w:tcPr>
            <w:tcW w:w="2741" w:type="dxa"/>
          </w:tcPr>
          <w:p w14:paraId="5EC9A477" w14:textId="0FF63A74" w:rsidR="00401037" w:rsidRPr="00910552" w:rsidRDefault="002A264D" w:rsidP="3E024C5A">
            <w:pPr>
              <w:rPr>
                <w:rFonts w:ascii="Arial" w:eastAsia="Arial" w:hAnsi="Arial" w:cs="Arial"/>
                <w:sz w:val="24"/>
                <w:szCs w:val="24"/>
              </w:rPr>
            </w:pPr>
            <w:r>
              <w:rPr>
                <w:rFonts w:ascii="Arial" w:eastAsia="Arial" w:hAnsi="Arial" w:cs="Arial"/>
                <w:sz w:val="24"/>
                <w:szCs w:val="24"/>
              </w:rPr>
              <w:t>First meeting to be arranged for next month</w:t>
            </w:r>
            <w:r w:rsidR="008233B6">
              <w:rPr>
                <w:rFonts w:ascii="Arial" w:eastAsia="Arial" w:hAnsi="Arial" w:cs="Arial"/>
                <w:sz w:val="24"/>
                <w:szCs w:val="24"/>
              </w:rPr>
              <w:t>.</w:t>
            </w:r>
          </w:p>
        </w:tc>
        <w:tc>
          <w:tcPr>
            <w:tcW w:w="2741" w:type="dxa"/>
          </w:tcPr>
          <w:p w14:paraId="78B7616A" w14:textId="3DC9B484" w:rsidR="00401037" w:rsidRPr="00910552" w:rsidRDefault="086AC2AD" w:rsidP="3E024C5A">
            <w:pPr>
              <w:rPr>
                <w:rFonts w:ascii="Arial" w:eastAsia="Arial" w:hAnsi="Arial" w:cs="Arial"/>
                <w:sz w:val="24"/>
                <w:szCs w:val="24"/>
              </w:rPr>
            </w:pPr>
            <w:r w:rsidRPr="3E024C5A">
              <w:rPr>
                <w:rFonts w:ascii="Arial" w:eastAsia="Arial" w:hAnsi="Arial" w:cs="Arial"/>
                <w:sz w:val="24"/>
                <w:szCs w:val="24"/>
              </w:rPr>
              <w:t>Childminder</w:t>
            </w:r>
          </w:p>
        </w:tc>
        <w:tc>
          <w:tcPr>
            <w:tcW w:w="2743" w:type="dxa"/>
          </w:tcPr>
          <w:p w14:paraId="038FA55A" w14:textId="10B52573" w:rsidR="3E024C5A" w:rsidRDefault="3E024C5A" w:rsidP="3E024C5A">
            <w:pPr>
              <w:rPr>
                <w:rFonts w:ascii="Arial" w:eastAsia="Arial" w:hAnsi="Arial" w:cs="Arial"/>
                <w:sz w:val="24"/>
                <w:szCs w:val="24"/>
              </w:rPr>
            </w:pPr>
          </w:p>
          <w:p w14:paraId="2E2106D6" w14:textId="53F0B156" w:rsidR="00401037" w:rsidRPr="00D61D0E" w:rsidRDefault="04DBB992" w:rsidP="3E024C5A">
            <w:pPr>
              <w:rPr>
                <w:rFonts w:ascii="Arial" w:eastAsia="Arial" w:hAnsi="Arial" w:cs="Arial"/>
                <w:sz w:val="24"/>
                <w:szCs w:val="24"/>
              </w:rPr>
            </w:pPr>
            <w:r w:rsidRPr="3E024C5A">
              <w:rPr>
                <w:rFonts w:ascii="Arial" w:eastAsia="Arial" w:hAnsi="Arial" w:cs="Arial"/>
                <w:sz w:val="24"/>
                <w:szCs w:val="24"/>
              </w:rPr>
              <w:t xml:space="preserve">Children have taken on roles like treasurer, </w:t>
            </w:r>
            <w:r w:rsidR="3DECE04F" w:rsidRPr="3E024C5A">
              <w:rPr>
                <w:rFonts w:ascii="Arial" w:eastAsia="Arial" w:hAnsi="Arial" w:cs="Arial"/>
                <w:sz w:val="24"/>
                <w:szCs w:val="24"/>
              </w:rPr>
              <w:t>chair,</w:t>
            </w:r>
            <w:r w:rsidRPr="3E024C5A">
              <w:rPr>
                <w:rFonts w:ascii="Arial" w:eastAsia="Arial" w:hAnsi="Arial" w:cs="Arial"/>
                <w:sz w:val="24"/>
                <w:szCs w:val="24"/>
              </w:rPr>
              <w:t xml:space="preserve"> and secretary so that they can be involved in fundraising and writing</w:t>
            </w:r>
            <w:r w:rsidR="5629814A" w:rsidRPr="3E024C5A">
              <w:rPr>
                <w:rFonts w:ascii="Arial" w:eastAsia="Arial" w:hAnsi="Arial" w:cs="Arial"/>
                <w:sz w:val="24"/>
                <w:szCs w:val="24"/>
              </w:rPr>
              <w:t xml:space="preserve"> to ask parents for resources for </w:t>
            </w:r>
            <w:r w:rsidR="005D4AC8">
              <w:rPr>
                <w:rFonts w:ascii="Arial" w:eastAsia="Arial" w:hAnsi="Arial" w:cs="Arial"/>
                <w:sz w:val="24"/>
                <w:szCs w:val="24"/>
              </w:rPr>
              <w:t>a</w:t>
            </w:r>
            <w:r w:rsidR="5629814A" w:rsidRPr="3E024C5A">
              <w:rPr>
                <w:rFonts w:ascii="Arial" w:eastAsia="Arial" w:hAnsi="Arial" w:cs="Arial"/>
                <w:sz w:val="24"/>
                <w:szCs w:val="24"/>
              </w:rPr>
              <w:t xml:space="preserve"> bug hotel.</w:t>
            </w:r>
          </w:p>
        </w:tc>
      </w:tr>
      <w:tr w:rsidR="00A17D15" w14:paraId="42B10641" w14:textId="77777777" w:rsidTr="003853E8">
        <w:trPr>
          <w:trHeight w:val="841"/>
        </w:trPr>
        <w:tc>
          <w:tcPr>
            <w:tcW w:w="2741" w:type="dxa"/>
          </w:tcPr>
          <w:p w14:paraId="22159E3E" w14:textId="77777777" w:rsidR="00A17D15" w:rsidRDefault="00A17D15">
            <w:pPr>
              <w:rPr>
                <w:rFonts w:ascii="Arial" w:eastAsia="Arial" w:hAnsi="Arial" w:cs="Arial"/>
                <w:sz w:val="24"/>
                <w:szCs w:val="24"/>
              </w:rPr>
            </w:pPr>
            <w:r w:rsidRPr="00FA125F">
              <w:rPr>
                <w:rStyle w:val="normaltextrun"/>
                <w:rFonts w:ascii="Arial" w:eastAsia="Arial" w:hAnsi="Arial" w:cs="Arial"/>
                <w:sz w:val="24"/>
                <w:szCs w:val="24"/>
                <w:lang w:eastAsia="zh-CN"/>
              </w:rPr>
              <w:t>Increase knowledge of child development and how to question children to support their learning.</w:t>
            </w:r>
            <w:r w:rsidRPr="540AF856">
              <w:rPr>
                <w:rStyle w:val="eop"/>
                <w:rFonts w:ascii="Arial" w:eastAsia="Arial" w:hAnsi="Arial" w:cs="Arial"/>
                <w:shd w:val="clear" w:color="auto" w:fill="FFFFFF"/>
              </w:rPr>
              <w:t> </w:t>
            </w:r>
          </w:p>
        </w:tc>
        <w:tc>
          <w:tcPr>
            <w:tcW w:w="2741" w:type="dxa"/>
          </w:tcPr>
          <w:p w14:paraId="416A1796" w14:textId="53A0D89E" w:rsidR="00A17D15" w:rsidRDefault="0081657C" w:rsidP="005F1D6C">
            <w:pPr>
              <w:pStyle w:val="paragraph"/>
              <w:spacing w:before="0" w:beforeAutospacing="0" w:after="0" w:afterAutospacing="0"/>
              <w:textAlignment w:val="baseline"/>
              <w:rPr>
                <w:rFonts w:ascii="Arial" w:eastAsia="Arial" w:hAnsi="Arial" w:cs="Arial"/>
              </w:rPr>
            </w:pPr>
            <w:r>
              <w:rPr>
                <w:rStyle w:val="normaltextrun"/>
                <w:rFonts w:ascii="Arial" w:eastAsia="Arial" w:hAnsi="Arial" w:cs="Arial"/>
              </w:rPr>
              <w:t xml:space="preserve">Contact local authority support worker and SCMA to see if there are any training </w:t>
            </w:r>
            <w:r w:rsidR="004B3AC0">
              <w:rPr>
                <w:rStyle w:val="normaltextrun"/>
                <w:rFonts w:ascii="Arial" w:eastAsia="Arial" w:hAnsi="Arial" w:cs="Arial"/>
              </w:rPr>
              <w:t>packages</w:t>
            </w:r>
            <w:r w:rsidR="00C062B1">
              <w:rPr>
                <w:rStyle w:val="normaltextrun"/>
                <w:rFonts w:ascii="Arial" w:eastAsia="Arial" w:hAnsi="Arial" w:cs="Arial"/>
              </w:rPr>
              <w:t>,</w:t>
            </w:r>
            <w:r w:rsidR="00BC6FCB">
              <w:rPr>
                <w:rStyle w:val="normaltextrun"/>
                <w:rFonts w:ascii="Arial" w:eastAsia="Arial" w:hAnsi="Arial" w:cs="Arial"/>
              </w:rPr>
              <w:t xml:space="preserve"> useful learning materials</w:t>
            </w:r>
            <w:r w:rsidR="00C062B1">
              <w:rPr>
                <w:rStyle w:val="normaltextrun"/>
                <w:rFonts w:ascii="Arial" w:eastAsia="Arial" w:hAnsi="Arial" w:cs="Arial"/>
              </w:rPr>
              <w:t xml:space="preserve"> and </w:t>
            </w:r>
            <w:r w:rsidR="0042417B">
              <w:rPr>
                <w:rStyle w:val="normaltextrun"/>
                <w:rFonts w:ascii="Arial" w:eastAsia="Arial" w:hAnsi="Arial" w:cs="Arial"/>
              </w:rPr>
              <w:lastRenderedPageBreak/>
              <w:t>online training which I can make use of.</w:t>
            </w:r>
          </w:p>
        </w:tc>
        <w:tc>
          <w:tcPr>
            <w:tcW w:w="2741" w:type="dxa"/>
          </w:tcPr>
          <w:p w14:paraId="1E17B46E" w14:textId="77777777" w:rsidR="00A17D15" w:rsidRDefault="00A17D15">
            <w:pPr>
              <w:rPr>
                <w:rFonts w:ascii="Arial" w:eastAsia="Arial" w:hAnsi="Arial" w:cs="Arial"/>
                <w:b/>
                <w:bCs/>
                <w:sz w:val="24"/>
                <w:szCs w:val="24"/>
              </w:rPr>
            </w:pPr>
          </w:p>
          <w:p w14:paraId="6B92B981" w14:textId="68BAD5B0" w:rsidR="00A17D15" w:rsidRDefault="00C907A7">
            <w:pPr>
              <w:rPr>
                <w:rFonts w:ascii="Arial" w:hAnsi="Arial" w:cs="Arial"/>
                <w:b/>
                <w:bCs/>
                <w:sz w:val="24"/>
                <w:szCs w:val="24"/>
              </w:rPr>
            </w:pPr>
            <w:r w:rsidRPr="005F1D6C">
              <w:rPr>
                <w:rFonts w:ascii="Arial" w:hAnsi="Arial" w:cs="Arial"/>
                <w:sz w:val="24"/>
                <w:szCs w:val="24"/>
              </w:rPr>
              <w:t xml:space="preserve">To start making enquiries by the end of next month, to review in two </w:t>
            </w:r>
            <w:r w:rsidR="003853E8" w:rsidRPr="005F1D6C">
              <w:rPr>
                <w:rFonts w:ascii="Arial" w:hAnsi="Arial" w:cs="Arial"/>
                <w:sz w:val="24"/>
                <w:szCs w:val="24"/>
              </w:rPr>
              <w:t>months’ time</w:t>
            </w:r>
            <w:r w:rsidR="005F1D6C">
              <w:rPr>
                <w:rFonts w:ascii="Arial" w:hAnsi="Arial" w:cs="Arial"/>
                <w:sz w:val="24"/>
                <w:szCs w:val="24"/>
              </w:rPr>
              <w:t>.</w:t>
            </w:r>
          </w:p>
          <w:p w14:paraId="76E3881D" w14:textId="77777777" w:rsidR="00A17D15" w:rsidRDefault="00A17D15">
            <w:pPr>
              <w:rPr>
                <w:rFonts w:ascii="Arial" w:hAnsi="Arial" w:cs="Arial"/>
                <w:b/>
                <w:bCs/>
                <w:sz w:val="24"/>
                <w:szCs w:val="24"/>
              </w:rPr>
            </w:pPr>
          </w:p>
          <w:p w14:paraId="11E9C34A" w14:textId="77777777" w:rsidR="00A17D15" w:rsidRDefault="00A17D15">
            <w:pPr>
              <w:rPr>
                <w:rFonts w:ascii="Arial" w:hAnsi="Arial" w:cs="Arial"/>
                <w:b/>
                <w:bCs/>
                <w:sz w:val="24"/>
                <w:szCs w:val="24"/>
              </w:rPr>
            </w:pPr>
          </w:p>
          <w:p w14:paraId="4FF5A002" w14:textId="77777777" w:rsidR="00A17D15" w:rsidRDefault="00A17D15">
            <w:pPr>
              <w:rPr>
                <w:rFonts w:ascii="Arial" w:eastAsia="Arial" w:hAnsi="Arial" w:cs="Arial"/>
                <w:b/>
                <w:bCs/>
                <w:sz w:val="24"/>
                <w:szCs w:val="24"/>
              </w:rPr>
            </w:pPr>
          </w:p>
        </w:tc>
        <w:tc>
          <w:tcPr>
            <w:tcW w:w="2741" w:type="dxa"/>
          </w:tcPr>
          <w:p w14:paraId="3DF9EA2A" w14:textId="379230E7" w:rsidR="00A17D15" w:rsidRPr="00FA125F" w:rsidRDefault="00D429F1">
            <w:pPr>
              <w:rPr>
                <w:rFonts w:ascii="Arial" w:eastAsia="Arial" w:hAnsi="Arial" w:cs="Arial"/>
                <w:sz w:val="24"/>
                <w:szCs w:val="24"/>
              </w:rPr>
            </w:pPr>
            <w:r>
              <w:rPr>
                <w:rFonts w:ascii="Arial" w:eastAsia="Arial" w:hAnsi="Arial" w:cs="Arial"/>
                <w:sz w:val="24"/>
                <w:szCs w:val="24"/>
              </w:rPr>
              <w:lastRenderedPageBreak/>
              <w:t>Childminder</w:t>
            </w:r>
          </w:p>
        </w:tc>
        <w:tc>
          <w:tcPr>
            <w:tcW w:w="2743" w:type="dxa"/>
          </w:tcPr>
          <w:p w14:paraId="0B410774" w14:textId="41F61C95" w:rsidR="00A17D15" w:rsidRDefault="001E02C4">
            <w:pPr>
              <w:rPr>
                <w:rFonts w:ascii="Arial" w:hAnsi="Arial" w:cs="Arial"/>
                <w:sz w:val="24"/>
                <w:szCs w:val="24"/>
              </w:rPr>
            </w:pPr>
            <w:r>
              <w:rPr>
                <w:rFonts w:ascii="Arial" w:hAnsi="Arial" w:cs="Arial"/>
                <w:sz w:val="24"/>
                <w:szCs w:val="24"/>
              </w:rPr>
              <w:t>ongoing</w:t>
            </w:r>
          </w:p>
          <w:p w14:paraId="58C7A556" w14:textId="77777777" w:rsidR="00A17D15" w:rsidRDefault="00A17D15">
            <w:pPr>
              <w:rPr>
                <w:rFonts w:ascii="Arial" w:hAnsi="Arial" w:cs="Arial"/>
                <w:sz w:val="24"/>
                <w:szCs w:val="24"/>
              </w:rPr>
            </w:pPr>
          </w:p>
          <w:p w14:paraId="7E1EB6EB" w14:textId="77777777" w:rsidR="00A17D15" w:rsidRDefault="00A17D15">
            <w:pPr>
              <w:rPr>
                <w:rFonts w:ascii="Arial" w:hAnsi="Arial" w:cs="Arial"/>
                <w:sz w:val="24"/>
                <w:szCs w:val="24"/>
              </w:rPr>
            </w:pPr>
          </w:p>
          <w:p w14:paraId="7B5C5E09" w14:textId="77777777" w:rsidR="00A17D15" w:rsidRDefault="00A17D15">
            <w:pPr>
              <w:rPr>
                <w:rFonts w:ascii="Arial" w:hAnsi="Arial" w:cs="Arial"/>
                <w:sz w:val="24"/>
                <w:szCs w:val="24"/>
              </w:rPr>
            </w:pPr>
          </w:p>
          <w:p w14:paraId="21908B76" w14:textId="77777777" w:rsidR="00A17D15" w:rsidRDefault="00A17D15">
            <w:pPr>
              <w:rPr>
                <w:rFonts w:ascii="Arial" w:hAnsi="Arial" w:cs="Arial"/>
                <w:sz w:val="24"/>
                <w:szCs w:val="24"/>
              </w:rPr>
            </w:pPr>
          </w:p>
          <w:p w14:paraId="41430203" w14:textId="77777777" w:rsidR="00A17D15" w:rsidRDefault="00A17D15">
            <w:pPr>
              <w:rPr>
                <w:rFonts w:ascii="Arial" w:eastAsia="Arial" w:hAnsi="Arial" w:cs="Arial"/>
                <w:sz w:val="24"/>
                <w:szCs w:val="24"/>
              </w:rPr>
            </w:pPr>
          </w:p>
        </w:tc>
      </w:tr>
      <w:tr w:rsidR="730FE4C6" w14:paraId="46A08B5A" w14:textId="77777777" w:rsidTr="3E024C5A">
        <w:trPr>
          <w:trHeight w:val="308"/>
        </w:trPr>
        <w:tc>
          <w:tcPr>
            <w:tcW w:w="2741" w:type="dxa"/>
          </w:tcPr>
          <w:p w14:paraId="2C1FE50C" w14:textId="1A6A5240" w:rsidR="21E03581" w:rsidRDefault="44C13F2F" w:rsidP="3E024C5A">
            <w:pPr>
              <w:rPr>
                <w:rFonts w:ascii="Arial" w:eastAsia="Arial" w:hAnsi="Arial" w:cs="Arial"/>
                <w:sz w:val="24"/>
                <w:szCs w:val="24"/>
              </w:rPr>
            </w:pPr>
            <w:r w:rsidRPr="3E024C5A">
              <w:rPr>
                <w:rFonts w:ascii="Arial" w:eastAsia="Arial" w:hAnsi="Arial" w:cs="Arial"/>
                <w:sz w:val="24"/>
                <w:szCs w:val="24"/>
              </w:rPr>
              <w:t>Children have a better sense of their community and how to stay safe in it.</w:t>
            </w:r>
          </w:p>
        </w:tc>
        <w:tc>
          <w:tcPr>
            <w:tcW w:w="2741" w:type="dxa"/>
          </w:tcPr>
          <w:p w14:paraId="5168450F" w14:textId="3DA83D22" w:rsidR="21E03581" w:rsidRDefault="44C13F2F" w:rsidP="3E024C5A">
            <w:pPr>
              <w:rPr>
                <w:rFonts w:ascii="Arial" w:eastAsia="Arial" w:hAnsi="Arial" w:cs="Arial"/>
                <w:sz w:val="24"/>
                <w:szCs w:val="24"/>
              </w:rPr>
            </w:pPr>
            <w:r w:rsidRPr="3E024C5A">
              <w:rPr>
                <w:rFonts w:ascii="Arial" w:eastAsia="Arial" w:hAnsi="Arial" w:cs="Arial"/>
                <w:sz w:val="24"/>
                <w:szCs w:val="24"/>
              </w:rPr>
              <w:t>Look at maps of the community with the children and practice finding our way about (consider an ‘our community</w:t>
            </w:r>
            <w:r w:rsidR="62C61519" w:rsidRPr="3E024C5A">
              <w:rPr>
                <w:rFonts w:ascii="Arial" w:eastAsia="Arial" w:hAnsi="Arial" w:cs="Arial"/>
                <w:sz w:val="24"/>
                <w:szCs w:val="24"/>
              </w:rPr>
              <w:t>’ book.)</w:t>
            </w:r>
          </w:p>
          <w:p w14:paraId="50AD0256" w14:textId="4729FB09" w:rsidR="730FE4C6" w:rsidRDefault="730FE4C6" w:rsidP="3E024C5A">
            <w:pPr>
              <w:rPr>
                <w:rFonts w:ascii="Arial" w:eastAsia="Arial" w:hAnsi="Arial" w:cs="Arial"/>
                <w:sz w:val="24"/>
                <w:szCs w:val="24"/>
              </w:rPr>
            </w:pPr>
          </w:p>
          <w:p w14:paraId="47F3BB34" w14:textId="032FF995" w:rsidR="21E03581" w:rsidRDefault="44C13F2F" w:rsidP="3E024C5A">
            <w:pPr>
              <w:rPr>
                <w:rFonts w:ascii="Arial" w:eastAsia="Arial" w:hAnsi="Arial" w:cs="Arial"/>
                <w:sz w:val="24"/>
                <w:szCs w:val="24"/>
              </w:rPr>
            </w:pPr>
            <w:r w:rsidRPr="3E024C5A">
              <w:rPr>
                <w:rFonts w:ascii="Arial" w:eastAsia="Arial" w:hAnsi="Arial" w:cs="Arial"/>
                <w:sz w:val="24"/>
                <w:szCs w:val="24"/>
              </w:rPr>
              <w:t xml:space="preserve">Revisit road safety and develop a </w:t>
            </w:r>
            <w:r w:rsidR="2ED013A0" w:rsidRPr="3E024C5A">
              <w:rPr>
                <w:rFonts w:ascii="Arial" w:eastAsia="Arial" w:hAnsi="Arial" w:cs="Arial"/>
                <w:sz w:val="24"/>
                <w:szCs w:val="24"/>
              </w:rPr>
              <w:t>child-led floor book of what they have learned.</w:t>
            </w:r>
          </w:p>
          <w:p w14:paraId="445AAB24" w14:textId="216490F6" w:rsidR="730FE4C6" w:rsidRDefault="730FE4C6" w:rsidP="3E024C5A">
            <w:pPr>
              <w:rPr>
                <w:rFonts w:ascii="Arial" w:eastAsia="Arial" w:hAnsi="Arial" w:cs="Arial"/>
                <w:sz w:val="24"/>
                <w:szCs w:val="24"/>
              </w:rPr>
            </w:pPr>
          </w:p>
          <w:p w14:paraId="28493A97" w14:textId="4314EAE5" w:rsidR="730FE4C6" w:rsidRDefault="730FE4C6" w:rsidP="3E024C5A">
            <w:pPr>
              <w:rPr>
                <w:rFonts w:ascii="Arial" w:eastAsia="Arial" w:hAnsi="Arial" w:cs="Arial"/>
                <w:sz w:val="24"/>
                <w:szCs w:val="24"/>
              </w:rPr>
            </w:pPr>
          </w:p>
          <w:p w14:paraId="3FBBFEE4" w14:textId="57B649D2" w:rsidR="496A5254" w:rsidRDefault="7EB3773F" w:rsidP="3E024C5A">
            <w:pPr>
              <w:rPr>
                <w:rFonts w:ascii="Arial" w:eastAsia="Arial" w:hAnsi="Arial" w:cs="Arial"/>
                <w:sz w:val="24"/>
                <w:szCs w:val="24"/>
              </w:rPr>
            </w:pPr>
            <w:r w:rsidRPr="3E024C5A">
              <w:rPr>
                <w:rFonts w:ascii="Arial" w:eastAsia="Arial" w:hAnsi="Arial" w:cs="Arial"/>
                <w:sz w:val="24"/>
                <w:szCs w:val="24"/>
              </w:rPr>
              <w:t xml:space="preserve">Access resources on risk benefit approaches, discuss at childminding development group. Revisit risk benefit approaches in each review of service risk assessments. </w:t>
            </w:r>
          </w:p>
          <w:p w14:paraId="063A971C" w14:textId="0EF4771E" w:rsidR="730FE4C6" w:rsidRDefault="730FE4C6" w:rsidP="3E024C5A">
            <w:pPr>
              <w:rPr>
                <w:rFonts w:ascii="Arial" w:eastAsia="Arial" w:hAnsi="Arial" w:cs="Arial"/>
                <w:sz w:val="24"/>
                <w:szCs w:val="24"/>
              </w:rPr>
            </w:pPr>
          </w:p>
        </w:tc>
        <w:tc>
          <w:tcPr>
            <w:tcW w:w="2741" w:type="dxa"/>
          </w:tcPr>
          <w:p w14:paraId="13EBE027" w14:textId="6BE6C095" w:rsidR="1E415CEA" w:rsidRDefault="2B3EE820" w:rsidP="3E024C5A">
            <w:pPr>
              <w:rPr>
                <w:rFonts w:ascii="Arial" w:eastAsia="Arial" w:hAnsi="Arial" w:cs="Arial"/>
                <w:sz w:val="24"/>
                <w:szCs w:val="24"/>
              </w:rPr>
            </w:pPr>
            <w:r w:rsidRPr="3E024C5A">
              <w:rPr>
                <w:rFonts w:ascii="Arial" w:eastAsia="Arial" w:hAnsi="Arial" w:cs="Arial"/>
                <w:sz w:val="24"/>
                <w:szCs w:val="24"/>
              </w:rPr>
              <w:t>Start over the summer holidays then continue with term time only kids from August.</w:t>
            </w:r>
          </w:p>
          <w:p w14:paraId="2B7DBA57" w14:textId="11F4905D" w:rsidR="730FE4C6" w:rsidRDefault="730FE4C6" w:rsidP="3E024C5A">
            <w:pPr>
              <w:rPr>
                <w:rFonts w:ascii="Arial" w:eastAsia="Arial" w:hAnsi="Arial" w:cs="Arial"/>
                <w:sz w:val="24"/>
                <w:szCs w:val="24"/>
              </w:rPr>
            </w:pPr>
          </w:p>
          <w:p w14:paraId="6A5E3AD5" w14:textId="10506A3C" w:rsidR="730FE4C6" w:rsidRDefault="730FE4C6" w:rsidP="3E024C5A">
            <w:pPr>
              <w:rPr>
                <w:rFonts w:ascii="Arial" w:eastAsia="Arial" w:hAnsi="Arial" w:cs="Arial"/>
                <w:sz w:val="24"/>
                <w:szCs w:val="24"/>
              </w:rPr>
            </w:pPr>
          </w:p>
          <w:p w14:paraId="6BA0459B" w14:textId="281FCE86" w:rsidR="1E415CEA" w:rsidRDefault="2B3EE820" w:rsidP="3E024C5A">
            <w:pPr>
              <w:rPr>
                <w:rFonts w:ascii="Arial" w:eastAsia="Arial" w:hAnsi="Arial" w:cs="Arial"/>
                <w:sz w:val="24"/>
                <w:szCs w:val="24"/>
              </w:rPr>
            </w:pPr>
            <w:r w:rsidRPr="3E024C5A">
              <w:rPr>
                <w:rFonts w:ascii="Arial" w:eastAsia="Arial" w:hAnsi="Arial" w:cs="Arial"/>
                <w:sz w:val="24"/>
                <w:szCs w:val="24"/>
              </w:rPr>
              <w:t>Start in the summer and continue once we are back at school and nursery for the different road routes and crossings.</w:t>
            </w:r>
          </w:p>
          <w:p w14:paraId="099E9D21" w14:textId="1F579EBC" w:rsidR="730FE4C6" w:rsidRDefault="730FE4C6" w:rsidP="3E024C5A">
            <w:pPr>
              <w:rPr>
                <w:rFonts w:ascii="Arial" w:eastAsia="Arial" w:hAnsi="Arial" w:cs="Arial"/>
                <w:sz w:val="24"/>
                <w:szCs w:val="24"/>
              </w:rPr>
            </w:pPr>
          </w:p>
          <w:p w14:paraId="33AA0EB9" w14:textId="64707A3B" w:rsidR="08DB9643" w:rsidRDefault="15AF42F4" w:rsidP="3E024C5A">
            <w:pPr>
              <w:rPr>
                <w:rFonts w:ascii="Arial" w:eastAsia="Arial" w:hAnsi="Arial" w:cs="Arial"/>
                <w:sz w:val="24"/>
                <w:szCs w:val="24"/>
              </w:rPr>
            </w:pPr>
            <w:r w:rsidRPr="3E024C5A">
              <w:rPr>
                <w:rFonts w:ascii="Arial" w:eastAsia="Arial" w:hAnsi="Arial" w:cs="Arial"/>
                <w:sz w:val="24"/>
                <w:szCs w:val="24"/>
              </w:rPr>
              <w:t xml:space="preserve">Two months to gather information </w:t>
            </w:r>
            <w:r w:rsidR="644EF42F" w:rsidRPr="3E024C5A">
              <w:rPr>
                <w:rFonts w:ascii="Arial" w:eastAsia="Arial" w:hAnsi="Arial" w:cs="Arial"/>
                <w:sz w:val="24"/>
                <w:szCs w:val="24"/>
              </w:rPr>
              <w:t>and share</w:t>
            </w:r>
            <w:r w:rsidRPr="3E024C5A">
              <w:rPr>
                <w:rFonts w:ascii="Arial" w:eastAsia="Arial" w:hAnsi="Arial" w:cs="Arial"/>
                <w:sz w:val="24"/>
                <w:szCs w:val="24"/>
              </w:rPr>
              <w:t xml:space="preserve"> in the group chat for the next CM </w:t>
            </w:r>
            <w:r w:rsidR="34220E17" w:rsidRPr="3E024C5A">
              <w:rPr>
                <w:rFonts w:ascii="Arial" w:eastAsia="Arial" w:hAnsi="Arial" w:cs="Arial"/>
                <w:sz w:val="24"/>
                <w:szCs w:val="24"/>
              </w:rPr>
              <w:t>development group</w:t>
            </w:r>
            <w:r w:rsidRPr="3E024C5A">
              <w:rPr>
                <w:rFonts w:ascii="Arial" w:eastAsia="Arial" w:hAnsi="Arial" w:cs="Arial"/>
                <w:sz w:val="24"/>
                <w:szCs w:val="24"/>
              </w:rPr>
              <w:t xml:space="preserve"> in September</w:t>
            </w:r>
          </w:p>
        </w:tc>
        <w:tc>
          <w:tcPr>
            <w:tcW w:w="2741" w:type="dxa"/>
          </w:tcPr>
          <w:p w14:paraId="511A1551" w14:textId="26EE559A" w:rsidR="1B5DDEEE" w:rsidRDefault="03193213" w:rsidP="3E024C5A">
            <w:pPr>
              <w:rPr>
                <w:rFonts w:ascii="Arial" w:eastAsia="Arial" w:hAnsi="Arial" w:cs="Arial"/>
                <w:sz w:val="24"/>
                <w:szCs w:val="24"/>
              </w:rPr>
            </w:pPr>
            <w:r w:rsidRPr="3E024C5A">
              <w:rPr>
                <w:rFonts w:ascii="Arial" w:eastAsia="Arial" w:hAnsi="Arial" w:cs="Arial"/>
                <w:sz w:val="24"/>
                <w:szCs w:val="24"/>
              </w:rPr>
              <w:t>Childminder</w:t>
            </w:r>
          </w:p>
        </w:tc>
        <w:tc>
          <w:tcPr>
            <w:tcW w:w="2743" w:type="dxa"/>
          </w:tcPr>
          <w:p w14:paraId="68DE02E9" w14:textId="05ACAE5B" w:rsidR="43FFBC33" w:rsidRDefault="162EA746" w:rsidP="3E024C5A">
            <w:pPr>
              <w:rPr>
                <w:rFonts w:ascii="Arial" w:eastAsia="Arial" w:hAnsi="Arial" w:cs="Arial"/>
                <w:b/>
                <w:bCs/>
                <w:sz w:val="24"/>
                <w:szCs w:val="24"/>
              </w:rPr>
            </w:pPr>
            <w:r w:rsidRPr="3E024C5A">
              <w:rPr>
                <w:rFonts w:ascii="Arial" w:eastAsia="Arial" w:hAnsi="Arial" w:cs="Arial"/>
                <w:sz w:val="24"/>
                <w:szCs w:val="24"/>
              </w:rPr>
              <w:t>On our walks we found the children were really interested in wildlife and finding out more about it.</w:t>
            </w:r>
          </w:p>
        </w:tc>
      </w:tr>
    </w:tbl>
    <w:p w14:paraId="1B41482E" w14:textId="77777777" w:rsidR="00D61D0E" w:rsidRPr="00ED6B23" w:rsidRDefault="00D61D0E"/>
    <w:sectPr w:rsidR="00D61D0E" w:rsidRPr="00ED6B23" w:rsidSect="00954B0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BBA0" w14:textId="77777777" w:rsidR="00B36678" w:rsidRDefault="00B36678" w:rsidP="003154C6">
      <w:pPr>
        <w:spacing w:after="0" w:line="240" w:lineRule="auto"/>
      </w:pPr>
      <w:r>
        <w:separator/>
      </w:r>
    </w:p>
  </w:endnote>
  <w:endnote w:type="continuationSeparator" w:id="0">
    <w:p w14:paraId="6BD4ABB6" w14:textId="77777777" w:rsidR="00B36678" w:rsidRDefault="00B36678" w:rsidP="003154C6">
      <w:pPr>
        <w:spacing w:after="0" w:line="240" w:lineRule="auto"/>
      </w:pPr>
      <w:r>
        <w:continuationSeparator/>
      </w:r>
    </w:p>
  </w:endnote>
  <w:endnote w:type="continuationNotice" w:id="1">
    <w:p w14:paraId="33F330FD" w14:textId="77777777" w:rsidR="00B36678" w:rsidRDefault="00B36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AAE" w14:textId="77777777" w:rsidR="003154C6" w:rsidRDefault="0031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171A" w14:textId="77777777" w:rsidR="003154C6" w:rsidRDefault="00315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CDFF" w14:textId="77777777" w:rsidR="003154C6" w:rsidRDefault="0031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7395" w14:textId="77777777" w:rsidR="00B36678" w:rsidRDefault="00B36678" w:rsidP="003154C6">
      <w:pPr>
        <w:spacing w:after="0" w:line="240" w:lineRule="auto"/>
      </w:pPr>
      <w:r>
        <w:separator/>
      </w:r>
    </w:p>
  </w:footnote>
  <w:footnote w:type="continuationSeparator" w:id="0">
    <w:p w14:paraId="11F482BE" w14:textId="77777777" w:rsidR="00B36678" w:rsidRDefault="00B36678" w:rsidP="003154C6">
      <w:pPr>
        <w:spacing w:after="0" w:line="240" w:lineRule="auto"/>
      </w:pPr>
      <w:r>
        <w:continuationSeparator/>
      </w:r>
    </w:p>
  </w:footnote>
  <w:footnote w:type="continuationNotice" w:id="1">
    <w:p w14:paraId="33348FC8" w14:textId="77777777" w:rsidR="00B36678" w:rsidRDefault="00B36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99DC" w14:textId="77777777" w:rsidR="003154C6" w:rsidRDefault="00315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7219"/>
      <w:docPartObj>
        <w:docPartGallery w:val="Watermarks"/>
        <w:docPartUnique/>
      </w:docPartObj>
    </w:sdtPr>
    <w:sdtEndPr/>
    <w:sdtContent>
      <w:p w14:paraId="57FCD526" w14:textId="3CDCA118" w:rsidR="003154C6" w:rsidRDefault="001E02C4">
        <w:pPr>
          <w:pStyle w:val="Header"/>
        </w:pPr>
        <w:r>
          <w:rPr>
            <w:noProof/>
          </w:rPr>
          <w:pict w14:anchorId="141E6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5867" w14:textId="77777777" w:rsidR="003154C6" w:rsidRDefault="003154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HubeHij" int2:invalidationBookmarkName="" int2:hashCode="Qmi+1PRJYsg1Mc" int2:id="97Dsboj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37FB"/>
    <w:multiLevelType w:val="hybridMultilevel"/>
    <w:tmpl w:val="BBBCBEA4"/>
    <w:lvl w:ilvl="0" w:tplc="4CAE07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E3DE2"/>
    <w:multiLevelType w:val="hybridMultilevel"/>
    <w:tmpl w:val="BA04B7D0"/>
    <w:lvl w:ilvl="0" w:tplc="20BC57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0346447">
    <w:abstractNumId w:val="0"/>
  </w:num>
  <w:num w:numId="2" w16cid:durableId="201156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3ED931"/>
    <w:rsid w:val="00001084"/>
    <w:rsid w:val="00017294"/>
    <w:rsid w:val="00017B04"/>
    <w:rsid w:val="00031056"/>
    <w:rsid w:val="0003482C"/>
    <w:rsid w:val="00063F34"/>
    <w:rsid w:val="000640B6"/>
    <w:rsid w:val="00082A99"/>
    <w:rsid w:val="000911F2"/>
    <w:rsid w:val="000933A8"/>
    <w:rsid w:val="000A7530"/>
    <w:rsid w:val="000B0A0A"/>
    <w:rsid w:val="000B4C6E"/>
    <w:rsid w:val="000C1A0B"/>
    <w:rsid w:val="000D0AE8"/>
    <w:rsid w:val="000E5F04"/>
    <w:rsid w:val="000E6666"/>
    <w:rsid w:val="000F7DDC"/>
    <w:rsid w:val="00106F99"/>
    <w:rsid w:val="0011752D"/>
    <w:rsid w:val="0012069F"/>
    <w:rsid w:val="00124C2D"/>
    <w:rsid w:val="0014433B"/>
    <w:rsid w:val="00151211"/>
    <w:rsid w:val="00151C7E"/>
    <w:rsid w:val="001643C4"/>
    <w:rsid w:val="00172001"/>
    <w:rsid w:val="0019590D"/>
    <w:rsid w:val="001C0A7C"/>
    <w:rsid w:val="001C366D"/>
    <w:rsid w:val="001D587C"/>
    <w:rsid w:val="001D70C7"/>
    <w:rsid w:val="001E02C4"/>
    <w:rsid w:val="001E1C06"/>
    <w:rsid w:val="001F186C"/>
    <w:rsid w:val="001F50D9"/>
    <w:rsid w:val="00201A63"/>
    <w:rsid w:val="0020481E"/>
    <w:rsid w:val="00205DC4"/>
    <w:rsid w:val="002101F6"/>
    <w:rsid w:val="00225AA3"/>
    <w:rsid w:val="002260BA"/>
    <w:rsid w:val="00243FC7"/>
    <w:rsid w:val="002509AD"/>
    <w:rsid w:val="00256853"/>
    <w:rsid w:val="00257495"/>
    <w:rsid w:val="002631B2"/>
    <w:rsid w:val="0026365A"/>
    <w:rsid w:val="002758F3"/>
    <w:rsid w:val="00277054"/>
    <w:rsid w:val="00277452"/>
    <w:rsid w:val="00290B73"/>
    <w:rsid w:val="00292561"/>
    <w:rsid w:val="00295C45"/>
    <w:rsid w:val="002A1F6E"/>
    <w:rsid w:val="002A264D"/>
    <w:rsid w:val="002B60E9"/>
    <w:rsid w:val="002B6B37"/>
    <w:rsid w:val="002C26B5"/>
    <w:rsid w:val="002C4D6A"/>
    <w:rsid w:val="002C65D2"/>
    <w:rsid w:val="002E11A7"/>
    <w:rsid w:val="002E6827"/>
    <w:rsid w:val="002F1240"/>
    <w:rsid w:val="003112A9"/>
    <w:rsid w:val="0031531F"/>
    <w:rsid w:val="003154C6"/>
    <w:rsid w:val="0032035D"/>
    <w:rsid w:val="00320CA7"/>
    <w:rsid w:val="00325BF0"/>
    <w:rsid w:val="00340C31"/>
    <w:rsid w:val="00342FB3"/>
    <w:rsid w:val="00343840"/>
    <w:rsid w:val="00360351"/>
    <w:rsid w:val="00362667"/>
    <w:rsid w:val="00364DE3"/>
    <w:rsid w:val="00370D23"/>
    <w:rsid w:val="003853E8"/>
    <w:rsid w:val="00385A7A"/>
    <w:rsid w:val="0039471C"/>
    <w:rsid w:val="003A2B87"/>
    <w:rsid w:val="003A2CD9"/>
    <w:rsid w:val="003B2346"/>
    <w:rsid w:val="003C1628"/>
    <w:rsid w:val="003C2929"/>
    <w:rsid w:val="003C3AB8"/>
    <w:rsid w:val="003C53B6"/>
    <w:rsid w:val="003C78E7"/>
    <w:rsid w:val="003D07AA"/>
    <w:rsid w:val="003D5B62"/>
    <w:rsid w:val="003D6964"/>
    <w:rsid w:val="003E503F"/>
    <w:rsid w:val="003F5822"/>
    <w:rsid w:val="00401037"/>
    <w:rsid w:val="00404C54"/>
    <w:rsid w:val="0041523D"/>
    <w:rsid w:val="00415CF2"/>
    <w:rsid w:val="0042359C"/>
    <w:rsid w:val="0042417B"/>
    <w:rsid w:val="00443BAB"/>
    <w:rsid w:val="00463ECF"/>
    <w:rsid w:val="00470A14"/>
    <w:rsid w:val="0048416B"/>
    <w:rsid w:val="00485266"/>
    <w:rsid w:val="004978ED"/>
    <w:rsid w:val="004A1461"/>
    <w:rsid w:val="004A498C"/>
    <w:rsid w:val="004B3AC0"/>
    <w:rsid w:val="004C2DAF"/>
    <w:rsid w:val="004F33A8"/>
    <w:rsid w:val="004F6D3E"/>
    <w:rsid w:val="0051476D"/>
    <w:rsid w:val="005171CF"/>
    <w:rsid w:val="00521B74"/>
    <w:rsid w:val="00523526"/>
    <w:rsid w:val="005401A0"/>
    <w:rsid w:val="0055567D"/>
    <w:rsid w:val="0057258C"/>
    <w:rsid w:val="005836D6"/>
    <w:rsid w:val="00587406"/>
    <w:rsid w:val="005934CF"/>
    <w:rsid w:val="00594306"/>
    <w:rsid w:val="005B17D0"/>
    <w:rsid w:val="005B6AF3"/>
    <w:rsid w:val="005B6EC0"/>
    <w:rsid w:val="005D2790"/>
    <w:rsid w:val="005D36FA"/>
    <w:rsid w:val="005D4AC8"/>
    <w:rsid w:val="005E22A0"/>
    <w:rsid w:val="005F1D6C"/>
    <w:rsid w:val="006138DA"/>
    <w:rsid w:val="006146D2"/>
    <w:rsid w:val="00620211"/>
    <w:rsid w:val="00624C3B"/>
    <w:rsid w:val="00632F8D"/>
    <w:rsid w:val="0066518B"/>
    <w:rsid w:val="00674D22"/>
    <w:rsid w:val="00676F88"/>
    <w:rsid w:val="006834E3"/>
    <w:rsid w:val="00684EBF"/>
    <w:rsid w:val="00690A0F"/>
    <w:rsid w:val="00691DB3"/>
    <w:rsid w:val="00691E6C"/>
    <w:rsid w:val="00696515"/>
    <w:rsid w:val="006966AA"/>
    <w:rsid w:val="0069675C"/>
    <w:rsid w:val="006B72AC"/>
    <w:rsid w:val="006C0328"/>
    <w:rsid w:val="006C32AD"/>
    <w:rsid w:val="006D226D"/>
    <w:rsid w:val="006D2C35"/>
    <w:rsid w:val="006F0DF8"/>
    <w:rsid w:val="007074A2"/>
    <w:rsid w:val="00710DF9"/>
    <w:rsid w:val="0072111E"/>
    <w:rsid w:val="00721F4B"/>
    <w:rsid w:val="007229D5"/>
    <w:rsid w:val="00724B8B"/>
    <w:rsid w:val="00726B02"/>
    <w:rsid w:val="00732A9A"/>
    <w:rsid w:val="007348E6"/>
    <w:rsid w:val="007457A8"/>
    <w:rsid w:val="007465E4"/>
    <w:rsid w:val="007477B9"/>
    <w:rsid w:val="00752AD7"/>
    <w:rsid w:val="00757AF7"/>
    <w:rsid w:val="00757EE4"/>
    <w:rsid w:val="00760C49"/>
    <w:rsid w:val="007660D4"/>
    <w:rsid w:val="00772FE3"/>
    <w:rsid w:val="00774691"/>
    <w:rsid w:val="00780505"/>
    <w:rsid w:val="00780753"/>
    <w:rsid w:val="00785B4A"/>
    <w:rsid w:val="00795E26"/>
    <w:rsid w:val="007B05C6"/>
    <w:rsid w:val="007B2B99"/>
    <w:rsid w:val="007B647E"/>
    <w:rsid w:val="007C2D07"/>
    <w:rsid w:val="007C5481"/>
    <w:rsid w:val="007D2474"/>
    <w:rsid w:val="007D7484"/>
    <w:rsid w:val="007F4C61"/>
    <w:rsid w:val="007F615C"/>
    <w:rsid w:val="007F7E90"/>
    <w:rsid w:val="0081657C"/>
    <w:rsid w:val="008233B6"/>
    <w:rsid w:val="00832124"/>
    <w:rsid w:val="008423FB"/>
    <w:rsid w:val="00845ED8"/>
    <w:rsid w:val="0085529F"/>
    <w:rsid w:val="00856D31"/>
    <w:rsid w:val="00860AD1"/>
    <w:rsid w:val="00876E4F"/>
    <w:rsid w:val="008824F0"/>
    <w:rsid w:val="00887B45"/>
    <w:rsid w:val="008934D8"/>
    <w:rsid w:val="00895E85"/>
    <w:rsid w:val="008978EE"/>
    <w:rsid w:val="008A072A"/>
    <w:rsid w:val="008B039F"/>
    <w:rsid w:val="008B2B3D"/>
    <w:rsid w:val="008C3162"/>
    <w:rsid w:val="008C6EB8"/>
    <w:rsid w:val="008D4EBA"/>
    <w:rsid w:val="008D624F"/>
    <w:rsid w:val="008D6D84"/>
    <w:rsid w:val="008E0974"/>
    <w:rsid w:val="008F2045"/>
    <w:rsid w:val="008F2ED8"/>
    <w:rsid w:val="008F31EA"/>
    <w:rsid w:val="00900DEB"/>
    <w:rsid w:val="009010FC"/>
    <w:rsid w:val="00902162"/>
    <w:rsid w:val="00904536"/>
    <w:rsid w:val="00910552"/>
    <w:rsid w:val="00911845"/>
    <w:rsid w:val="009337E3"/>
    <w:rsid w:val="00935FF4"/>
    <w:rsid w:val="00936DB1"/>
    <w:rsid w:val="00937B39"/>
    <w:rsid w:val="0094574E"/>
    <w:rsid w:val="009471FC"/>
    <w:rsid w:val="00954B05"/>
    <w:rsid w:val="00956587"/>
    <w:rsid w:val="00962185"/>
    <w:rsid w:val="00965560"/>
    <w:rsid w:val="00972FBC"/>
    <w:rsid w:val="009760D8"/>
    <w:rsid w:val="009763F6"/>
    <w:rsid w:val="00977C7C"/>
    <w:rsid w:val="0099546B"/>
    <w:rsid w:val="009968F3"/>
    <w:rsid w:val="00997A7A"/>
    <w:rsid w:val="009A1515"/>
    <w:rsid w:val="009A4EE7"/>
    <w:rsid w:val="009A7777"/>
    <w:rsid w:val="009C1713"/>
    <w:rsid w:val="009D2FE2"/>
    <w:rsid w:val="009D3802"/>
    <w:rsid w:val="009F06CD"/>
    <w:rsid w:val="009F678A"/>
    <w:rsid w:val="00A17D15"/>
    <w:rsid w:val="00A32B83"/>
    <w:rsid w:val="00A3420D"/>
    <w:rsid w:val="00A46847"/>
    <w:rsid w:val="00A47BFE"/>
    <w:rsid w:val="00A65609"/>
    <w:rsid w:val="00A66C36"/>
    <w:rsid w:val="00A75F78"/>
    <w:rsid w:val="00A85582"/>
    <w:rsid w:val="00A9047B"/>
    <w:rsid w:val="00A93721"/>
    <w:rsid w:val="00A93E89"/>
    <w:rsid w:val="00AA22E3"/>
    <w:rsid w:val="00AD14BD"/>
    <w:rsid w:val="00AD3EA3"/>
    <w:rsid w:val="00AF1CA9"/>
    <w:rsid w:val="00B11499"/>
    <w:rsid w:val="00B155E1"/>
    <w:rsid w:val="00B20BDD"/>
    <w:rsid w:val="00B31B77"/>
    <w:rsid w:val="00B33A58"/>
    <w:rsid w:val="00B34978"/>
    <w:rsid w:val="00B35BF2"/>
    <w:rsid w:val="00B36678"/>
    <w:rsid w:val="00B4392B"/>
    <w:rsid w:val="00B50E93"/>
    <w:rsid w:val="00B76187"/>
    <w:rsid w:val="00B767D7"/>
    <w:rsid w:val="00B772B8"/>
    <w:rsid w:val="00B97F79"/>
    <w:rsid w:val="00BA133B"/>
    <w:rsid w:val="00BA16D5"/>
    <w:rsid w:val="00BB135B"/>
    <w:rsid w:val="00BB16CE"/>
    <w:rsid w:val="00BB2E10"/>
    <w:rsid w:val="00BC0C0A"/>
    <w:rsid w:val="00BC6FCB"/>
    <w:rsid w:val="00BD5BE5"/>
    <w:rsid w:val="00BD6678"/>
    <w:rsid w:val="00BE16C6"/>
    <w:rsid w:val="00BE30D5"/>
    <w:rsid w:val="00C0159C"/>
    <w:rsid w:val="00C062B1"/>
    <w:rsid w:val="00C069CA"/>
    <w:rsid w:val="00C11B40"/>
    <w:rsid w:val="00C16E64"/>
    <w:rsid w:val="00C2066F"/>
    <w:rsid w:val="00C549C3"/>
    <w:rsid w:val="00C55A6F"/>
    <w:rsid w:val="00C55D7F"/>
    <w:rsid w:val="00C83BB4"/>
    <w:rsid w:val="00C875AD"/>
    <w:rsid w:val="00C90438"/>
    <w:rsid w:val="00C907A7"/>
    <w:rsid w:val="00C914C7"/>
    <w:rsid w:val="00C927CC"/>
    <w:rsid w:val="00CA18C4"/>
    <w:rsid w:val="00CA2837"/>
    <w:rsid w:val="00CA5B9B"/>
    <w:rsid w:val="00CD24E7"/>
    <w:rsid w:val="00CD2E39"/>
    <w:rsid w:val="00CD7661"/>
    <w:rsid w:val="00CE0DAE"/>
    <w:rsid w:val="00CF0963"/>
    <w:rsid w:val="00CF1E56"/>
    <w:rsid w:val="00D08830"/>
    <w:rsid w:val="00D16FD1"/>
    <w:rsid w:val="00D23F07"/>
    <w:rsid w:val="00D26403"/>
    <w:rsid w:val="00D429F1"/>
    <w:rsid w:val="00D530CE"/>
    <w:rsid w:val="00D54E78"/>
    <w:rsid w:val="00D61D0E"/>
    <w:rsid w:val="00D63F8E"/>
    <w:rsid w:val="00D65177"/>
    <w:rsid w:val="00D6767A"/>
    <w:rsid w:val="00D83582"/>
    <w:rsid w:val="00D8719D"/>
    <w:rsid w:val="00DB1386"/>
    <w:rsid w:val="00DC7123"/>
    <w:rsid w:val="00DD1372"/>
    <w:rsid w:val="00DD31F5"/>
    <w:rsid w:val="00DD5FDF"/>
    <w:rsid w:val="00DE0646"/>
    <w:rsid w:val="00DE1CFA"/>
    <w:rsid w:val="00DF06CB"/>
    <w:rsid w:val="00DF2A80"/>
    <w:rsid w:val="00E01F75"/>
    <w:rsid w:val="00E07985"/>
    <w:rsid w:val="00E11A28"/>
    <w:rsid w:val="00E420B8"/>
    <w:rsid w:val="00E47895"/>
    <w:rsid w:val="00E539B6"/>
    <w:rsid w:val="00E5565D"/>
    <w:rsid w:val="00E80765"/>
    <w:rsid w:val="00E82965"/>
    <w:rsid w:val="00E87455"/>
    <w:rsid w:val="00E9461C"/>
    <w:rsid w:val="00EB6415"/>
    <w:rsid w:val="00ECD7DB"/>
    <w:rsid w:val="00ED3277"/>
    <w:rsid w:val="00ED5EE2"/>
    <w:rsid w:val="00ED6B23"/>
    <w:rsid w:val="00EE30FF"/>
    <w:rsid w:val="00F008FD"/>
    <w:rsid w:val="00F01EB5"/>
    <w:rsid w:val="00F033B0"/>
    <w:rsid w:val="00F03D85"/>
    <w:rsid w:val="00F21D37"/>
    <w:rsid w:val="00F23D85"/>
    <w:rsid w:val="00F23DE0"/>
    <w:rsid w:val="00F612F3"/>
    <w:rsid w:val="00F76F02"/>
    <w:rsid w:val="00F93828"/>
    <w:rsid w:val="00FB0C06"/>
    <w:rsid w:val="00FB40A2"/>
    <w:rsid w:val="00FB5EA8"/>
    <w:rsid w:val="00FC3C56"/>
    <w:rsid w:val="00FC5EC4"/>
    <w:rsid w:val="00FD2AA7"/>
    <w:rsid w:val="00FD6FB4"/>
    <w:rsid w:val="00FE32EE"/>
    <w:rsid w:val="00FE46A3"/>
    <w:rsid w:val="01380D7F"/>
    <w:rsid w:val="014012E7"/>
    <w:rsid w:val="027429CB"/>
    <w:rsid w:val="03193213"/>
    <w:rsid w:val="031B23BB"/>
    <w:rsid w:val="032434CC"/>
    <w:rsid w:val="0382B7A8"/>
    <w:rsid w:val="04670FEF"/>
    <w:rsid w:val="0475C63C"/>
    <w:rsid w:val="04DBB992"/>
    <w:rsid w:val="05053592"/>
    <w:rsid w:val="0554D576"/>
    <w:rsid w:val="059BC731"/>
    <w:rsid w:val="0638ED45"/>
    <w:rsid w:val="06873FB9"/>
    <w:rsid w:val="07462D8F"/>
    <w:rsid w:val="074B772A"/>
    <w:rsid w:val="07F62883"/>
    <w:rsid w:val="0823101A"/>
    <w:rsid w:val="086AC2AD"/>
    <w:rsid w:val="08AA0F9D"/>
    <w:rsid w:val="08DB9643"/>
    <w:rsid w:val="08FB6341"/>
    <w:rsid w:val="0943A346"/>
    <w:rsid w:val="0980AD8E"/>
    <w:rsid w:val="09951B07"/>
    <w:rsid w:val="09E21DAE"/>
    <w:rsid w:val="0A23E25B"/>
    <w:rsid w:val="0BA377EA"/>
    <w:rsid w:val="0BF50E75"/>
    <w:rsid w:val="0C47F74C"/>
    <w:rsid w:val="0D60252A"/>
    <w:rsid w:val="0E2D5082"/>
    <w:rsid w:val="0E3FF671"/>
    <w:rsid w:val="0E51D45F"/>
    <w:rsid w:val="0EC07EFE"/>
    <w:rsid w:val="0F251BDC"/>
    <w:rsid w:val="0F302E5F"/>
    <w:rsid w:val="0F3CE3EA"/>
    <w:rsid w:val="0FB38B69"/>
    <w:rsid w:val="0FC0F2AB"/>
    <w:rsid w:val="0FD9BC90"/>
    <w:rsid w:val="104BAAD2"/>
    <w:rsid w:val="11AEA096"/>
    <w:rsid w:val="11DCE633"/>
    <w:rsid w:val="122ED473"/>
    <w:rsid w:val="13082670"/>
    <w:rsid w:val="13AA03EB"/>
    <w:rsid w:val="13E33B54"/>
    <w:rsid w:val="13E84F8E"/>
    <w:rsid w:val="1458ED19"/>
    <w:rsid w:val="149463CE"/>
    <w:rsid w:val="14A3F6D1"/>
    <w:rsid w:val="14C806B1"/>
    <w:rsid w:val="14EF5059"/>
    <w:rsid w:val="152EB7A2"/>
    <w:rsid w:val="15AF42F4"/>
    <w:rsid w:val="15D6DB3B"/>
    <w:rsid w:val="162EA746"/>
    <w:rsid w:val="16736085"/>
    <w:rsid w:val="16B2E1B8"/>
    <w:rsid w:val="174E8958"/>
    <w:rsid w:val="1776278E"/>
    <w:rsid w:val="178158FB"/>
    <w:rsid w:val="17BD359B"/>
    <w:rsid w:val="18E87E4F"/>
    <w:rsid w:val="199D4A0F"/>
    <w:rsid w:val="1A8434B0"/>
    <w:rsid w:val="1B5DDEEE"/>
    <w:rsid w:val="1B9120A6"/>
    <w:rsid w:val="1B9C658F"/>
    <w:rsid w:val="1BCF824C"/>
    <w:rsid w:val="1C229559"/>
    <w:rsid w:val="1C671C77"/>
    <w:rsid w:val="1C70F02D"/>
    <w:rsid w:val="1E415CEA"/>
    <w:rsid w:val="1E900EE2"/>
    <w:rsid w:val="1EE214E7"/>
    <w:rsid w:val="1EEEE1AA"/>
    <w:rsid w:val="1FDA440A"/>
    <w:rsid w:val="1FEB1A3A"/>
    <w:rsid w:val="200FE97F"/>
    <w:rsid w:val="20356C1A"/>
    <w:rsid w:val="20734C6B"/>
    <w:rsid w:val="20C46BD9"/>
    <w:rsid w:val="2125D186"/>
    <w:rsid w:val="219AE7B9"/>
    <w:rsid w:val="21E03581"/>
    <w:rsid w:val="2227E0F0"/>
    <w:rsid w:val="226D3C11"/>
    <w:rsid w:val="22F3CD78"/>
    <w:rsid w:val="2316A4BD"/>
    <w:rsid w:val="233A8F1A"/>
    <w:rsid w:val="23439FA5"/>
    <w:rsid w:val="24120D2D"/>
    <w:rsid w:val="245C55B6"/>
    <w:rsid w:val="25062E0D"/>
    <w:rsid w:val="254347D5"/>
    <w:rsid w:val="2594A9E7"/>
    <w:rsid w:val="259CA484"/>
    <w:rsid w:val="25ADDD8E"/>
    <w:rsid w:val="2626F5F5"/>
    <w:rsid w:val="26497A87"/>
    <w:rsid w:val="264E457F"/>
    <w:rsid w:val="265CB337"/>
    <w:rsid w:val="267CA12D"/>
    <w:rsid w:val="2688A8B0"/>
    <w:rsid w:val="26ADDE81"/>
    <w:rsid w:val="272E933D"/>
    <w:rsid w:val="28F72621"/>
    <w:rsid w:val="28F7F2A0"/>
    <w:rsid w:val="29185014"/>
    <w:rsid w:val="296CF602"/>
    <w:rsid w:val="2978D423"/>
    <w:rsid w:val="297F8B41"/>
    <w:rsid w:val="298F0B53"/>
    <w:rsid w:val="29A154AD"/>
    <w:rsid w:val="29BB1CF4"/>
    <w:rsid w:val="2AAC6E79"/>
    <w:rsid w:val="2AAE3A28"/>
    <w:rsid w:val="2B107BCB"/>
    <w:rsid w:val="2B39A40B"/>
    <w:rsid w:val="2B3EE820"/>
    <w:rsid w:val="2B5BDA3D"/>
    <w:rsid w:val="2C6E8789"/>
    <w:rsid w:val="2CCA1387"/>
    <w:rsid w:val="2CD5901E"/>
    <w:rsid w:val="2D5220E4"/>
    <w:rsid w:val="2E1910A2"/>
    <w:rsid w:val="2ED013A0"/>
    <w:rsid w:val="2EEE5735"/>
    <w:rsid w:val="2F5323D4"/>
    <w:rsid w:val="306195B3"/>
    <w:rsid w:val="313ED931"/>
    <w:rsid w:val="32351FB0"/>
    <w:rsid w:val="34220E17"/>
    <w:rsid w:val="3656AFAF"/>
    <w:rsid w:val="36A6E47A"/>
    <w:rsid w:val="36DEBA7F"/>
    <w:rsid w:val="36E6480C"/>
    <w:rsid w:val="37527F45"/>
    <w:rsid w:val="37957972"/>
    <w:rsid w:val="37A6CA8B"/>
    <w:rsid w:val="37AC3333"/>
    <w:rsid w:val="37B5E137"/>
    <w:rsid w:val="382290BA"/>
    <w:rsid w:val="3894D7D0"/>
    <w:rsid w:val="394390DD"/>
    <w:rsid w:val="39480394"/>
    <w:rsid w:val="399CB9B7"/>
    <w:rsid w:val="39C7892B"/>
    <w:rsid w:val="39E148DA"/>
    <w:rsid w:val="3A71E4B0"/>
    <w:rsid w:val="3C4CD833"/>
    <w:rsid w:val="3DBA8644"/>
    <w:rsid w:val="3DC1E33B"/>
    <w:rsid w:val="3DE20B3B"/>
    <w:rsid w:val="3DECE04F"/>
    <w:rsid w:val="3E024C5A"/>
    <w:rsid w:val="3E0CE647"/>
    <w:rsid w:val="3EFA7A5B"/>
    <w:rsid w:val="3EFB6E34"/>
    <w:rsid w:val="3F326581"/>
    <w:rsid w:val="3F5CE14B"/>
    <w:rsid w:val="4077BAF2"/>
    <w:rsid w:val="40ED6CA4"/>
    <w:rsid w:val="40EE125A"/>
    <w:rsid w:val="4125C3EC"/>
    <w:rsid w:val="42138B53"/>
    <w:rsid w:val="42BC19B7"/>
    <w:rsid w:val="4308B2EE"/>
    <w:rsid w:val="431126BD"/>
    <w:rsid w:val="43A6F190"/>
    <w:rsid w:val="43C2619F"/>
    <w:rsid w:val="43C64CC7"/>
    <w:rsid w:val="43FFBC33"/>
    <w:rsid w:val="448FD567"/>
    <w:rsid w:val="44C13F2F"/>
    <w:rsid w:val="44CECBFC"/>
    <w:rsid w:val="4569BBDF"/>
    <w:rsid w:val="45F7E9B0"/>
    <w:rsid w:val="4613851D"/>
    <w:rsid w:val="462BA5C8"/>
    <w:rsid w:val="472F3704"/>
    <w:rsid w:val="485D0C8A"/>
    <w:rsid w:val="4866AC34"/>
    <w:rsid w:val="48985DCC"/>
    <w:rsid w:val="4950008C"/>
    <w:rsid w:val="496A5254"/>
    <w:rsid w:val="4976C1F3"/>
    <w:rsid w:val="4A83037F"/>
    <w:rsid w:val="4BAA6F8A"/>
    <w:rsid w:val="4BD02171"/>
    <w:rsid w:val="4D437B1F"/>
    <w:rsid w:val="4E5D296A"/>
    <w:rsid w:val="4EE6BD39"/>
    <w:rsid w:val="4F1259F5"/>
    <w:rsid w:val="4F271BD0"/>
    <w:rsid w:val="4F2EF85C"/>
    <w:rsid w:val="4F6AB54F"/>
    <w:rsid w:val="4FA992D5"/>
    <w:rsid w:val="5061F384"/>
    <w:rsid w:val="506FFF16"/>
    <w:rsid w:val="5122015D"/>
    <w:rsid w:val="51FDC3E5"/>
    <w:rsid w:val="533458C2"/>
    <w:rsid w:val="53999446"/>
    <w:rsid w:val="53C558B7"/>
    <w:rsid w:val="53D92B4E"/>
    <w:rsid w:val="5408B0E4"/>
    <w:rsid w:val="540D90A5"/>
    <w:rsid w:val="54610603"/>
    <w:rsid w:val="54B94271"/>
    <w:rsid w:val="55E59620"/>
    <w:rsid w:val="55EFF7FC"/>
    <w:rsid w:val="56163692"/>
    <w:rsid w:val="561F260A"/>
    <w:rsid w:val="5629814A"/>
    <w:rsid w:val="5640B09E"/>
    <w:rsid w:val="566AD811"/>
    <w:rsid w:val="56D13508"/>
    <w:rsid w:val="5719C9DA"/>
    <w:rsid w:val="57547C9B"/>
    <w:rsid w:val="57712EB0"/>
    <w:rsid w:val="585D36E6"/>
    <w:rsid w:val="58A0DE27"/>
    <w:rsid w:val="58BD6321"/>
    <w:rsid w:val="58BF6DF1"/>
    <w:rsid w:val="591244D9"/>
    <w:rsid w:val="5930442E"/>
    <w:rsid w:val="5939C8D8"/>
    <w:rsid w:val="5968EFDB"/>
    <w:rsid w:val="59832933"/>
    <w:rsid w:val="5A6F88DA"/>
    <w:rsid w:val="5A712E0E"/>
    <w:rsid w:val="5B18AF78"/>
    <w:rsid w:val="5BA4A62B"/>
    <w:rsid w:val="5D738501"/>
    <w:rsid w:val="5DA96C89"/>
    <w:rsid w:val="5DF103D8"/>
    <w:rsid w:val="5E1C88EF"/>
    <w:rsid w:val="5E72A679"/>
    <w:rsid w:val="5EF8119F"/>
    <w:rsid w:val="5F91ED32"/>
    <w:rsid w:val="6049FC78"/>
    <w:rsid w:val="604E9A9B"/>
    <w:rsid w:val="608F8A56"/>
    <w:rsid w:val="609E3A47"/>
    <w:rsid w:val="6213E7AF"/>
    <w:rsid w:val="62C61519"/>
    <w:rsid w:val="633B504F"/>
    <w:rsid w:val="638BAE91"/>
    <w:rsid w:val="63AFB810"/>
    <w:rsid w:val="642158ED"/>
    <w:rsid w:val="644EF42F"/>
    <w:rsid w:val="648CC518"/>
    <w:rsid w:val="654E6D0A"/>
    <w:rsid w:val="65F19B52"/>
    <w:rsid w:val="667C84A9"/>
    <w:rsid w:val="66D7D446"/>
    <w:rsid w:val="66E758D2"/>
    <w:rsid w:val="679D121C"/>
    <w:rsid w:val="67BE0DAE"/>
    <w:rsid w:val="682602B8"/>
    <w:rsid w:val="682A4C60"/>
    <w:rsid w:val="68BC0728"/>
    <w:rsid w:val="68F77EE5"/>
    <w:rsid w:val="692E1F43"/>
    <w:rsid w:val="6A6433FE"/>
    <w:rsid w:val="6A909A71"/>
    <w:rsid w:val="6AA114DE"/>
    <w:rsid w:val="6AA1233D"/>
    <w:rsid w:val="6AA44195"/>
    <w:rsid w:val="6B0E5435"/>
    <w:rsid w:val="6CDB747F"/>
    <w:rsid w:val="6D17330D"/>
    <w:rsid w:val="6D2D8084"/>
    <w:rsid w:val="6D926909"/>
    <w:rsid w:val="6DDA4A6E"/>
    <w:rsid w:val="6E3134EC"/>
    <w:rsid w:val="6E6756E0"/>
    <w:rsid w:val="6EB8A765"/>
    <w:rsid w:val="6ED338DD"/>
    <w:rsid w:val="6EE1A695"/>
    <w:rsid w:val="6EF8F498"/>
    <w:rsid w:val="6F837CA8"/>
    <w:rsid w:val="6FA374EB"/>
    <w:rsid w:val="6FEF8FDD"/>
    <w:rsid w:val="7008650A"/>
    <w:rsid w:val="70091EB9"/>
    <w:rsid w:val="701965ED"/>
    <w:rsid w:val="701F6DD5"/>
    <w:rsid w:val="70A4955B"/>
    <w:rsid w:val="70DB71C9"/>
    <w:rsid w:val="715EAF83"/>
    <w:rsid w:val="7174277A"/>
    <w:rsid w:val="719BE423"/>
    <w:rsid w:val="71F8599C"/>
    <w:rsid w:val="728BDA09"/>
    <w:rsid w:val="72F6988B"/>
    <w:rsid w:val="72F859D2"/>
    <w:rsid w:val="730FE4C6"/>
    <w:rsid w:val="738F6F49"/>
    <w:rsid w:val="73AAA6BE"/>
    <w:rsid w:val="74D384E5"/>
    <w:rsid w:val="74F2DEF8"/>
    <w:rsid w:val="754A62F1"/>
    <w:rsid w:val="7559CC93"/>
    <w:rsid w:val="75756B24"/>
    <w:rsid w:val="7575B4D0"/>
    <w:rsid w:val="759CA836"/>
    <w:rsid w:val="75DB3A9E"/>
    <w:rsid w:val="75FD27D4"/>
    <w:rsid w:val="76A0FBF0"/>
    <w:rsid w:val="77808528"/>
    <w:rsid w:val="77D81732"/>
    <w:rsid w:val="7815DC18"/>
    <w:rsid w:val="7863B54D"/>
    <w:rsid w:val="7A372658"/>
    <w:rsid w:val="7A7AEE57"/>
    <w:rsid w:val="7D0F9D60"/>
    <w:rsid w:val="7D3201A1"/>
    <w:rsid w:val="7D7B11B9"/>
    <w:rsid w:val="7DE64C83"/>
    <w:rsid w:val="7E3F62DB"/>
    <w:rsid w:val="7E4758B6"/>
    <w:rsid w:val="7E50C3A8"/>
    <w:rsid w:val="7E9E6F38"/>
    <w:rsid w:val="7EB37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ED931"/>
  <w15:chartTrackingRefBased/>
  <w15:docId w15:val="{032FA6D5-6FD6-4E7E-8043-9E540A07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06"/>
    <w:pPr>
      <w:ind w:left="720"/>
      <w:contextualSpacing/>
    </w:pPr>
  </w:style>
  <w:style w:type="table" w:styleId="TableGrid">
    <w:name w:val="Table Grid"/>
    <w:basedOn w:val="TableNormal"/>
    <w:uiPriority w:val="39"/>
    <w:rsid w:val="00D2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5F5F5F" w:themeColor="hyperlink"/>
      <w:u w:val="single"/>
    </w:rPr>
  </w:style>
  <w:style w:type="paragraph" w:styleId="Header">
    <w:name w:val="header"/>
    <w:basedOn w:val="Normal"/>
    <w:link w:val="HeaderChar"/>
    <w:uiPriority w:val="99"/>
    <w:unhideWhenUsed/>
    <w:rsid w:val="00315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4C6"/>
  </w:style>
  <w:style w:type="paragraph" w:styleId="Footer">
    <w:name w:val="footer"/>
    <w:basedOn w:val="Normal"/>
    <w:link w:val="FooterChar"/>
    <w:uiPriority w:val="99"/>
    <w:unhideWhenUsed/>
    <w:rsid w:val="00315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4C6"/>
  </w:style>
  <w:style w:type="paragraph" w:customStyle="1" w:styleId="paragraph">
    <w:name w:val="paragraph"/>
    <w:basedOn w:val="Normal"/>
    <w:rsid w:val="00A17D1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A17D15"/>
  </w:style>
  <w:style w:type="character" w:customStyle="1" w:styleId="eop">
    <w:name w:val="eop"/>
    <w:basedOn w:val="DefaultParagraphFont"/>
    <w:rsid w:val="00A1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Michelle McManamon</DisplayName>
        <AccountId>579</AccountId>
        <AccountType/>
      </UserInfo>
      <UserInfo>
        <DisplayName>Lorraine Collins</DisplayName>
        <AccountId>187</AccountId>
        <AccountType/>
      </UserInfo>
      <UserInfo>
        <DisplayName>Margaret Faye</DisplayName>
        <AccountId>72</AccountId>
        <AccountType/>
      </UserInfo>
      <UserInfo>
        <DisplayName>Anthony O'Malley</DisplayName>
        <AccountId>608</AccountId>
        <AccountType/>
      </UserInfo>
      <UserInfo>
        <DisplayName>Karina Girvan</DisplayName>
        <AccountId>609</AccountId>
        <AccountType/>
      </UserInfo>
      <UserInfo>
        <DisplayName>Janet Hutchison</DisplayName>
        <AccountId>610</AccountId>
        <AccountType/>
      </UserInfo>
      <UserInfo>
        <DisplayName>Barbara Miller</DisplayName>
        <AccountId>611</AccountId>
        <AccountType/>
      </UserInfo>
      <UserInfo>
        <DisplayName>Kara Doonan</DisplayName>
        <AccountId>350</AccountId>
        <AccountType/>
      </UserInfo>
      <UserInfo>
        <DisplayName>Debbie Welsford</DisplayName>
        <AccountId>612</AccountId>
        <AccountType/>
      </UserInfo>
      <UserInfo>
        <DisplayName>Sandra Barr</DisplayName>
        <AccountId>613</AccountId>
        <AccountType/>
      </UserInfo>
      <UserInfo>
        <DisplayName>Vicky Lamb</DisplayName>
        <AccountId>632</AccountId>
        <AccountType/>
      </UserInfo>
      <UserInfo>
        <DisplayName>Sarah Connell</DisplayName>
        <AccountId>391</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C1C49-51AD-4BE8-8BF2-9459E101F25C}">
  <ds:schemaRefs>
    <ds:schemaRef ds:uri="e46e878b-9044-4bd6-953a-64efb359b521"/>
    <ds:schemaRef ds:uri="http://schemas.microsoft.com/office/2006/documentManagement/types"/>
    <ds:schemaRef ds:uri="http://schemas.microsoft.com/office/infopath/2007/PartnerControls"/>
    <ds:schemaRef ds:uri="d4ed1d5c-22f2-4505-b699-36696e5e18a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8F4B3A-2482-4B32-8A34-14850AF62FAD}">
  <ds:schemaRefs>
    <ds:schemaRef ds:uri="http://schemas.microsoft.com/sharepoint/v3/contenttype/forms"/>
  </ds:schemaRefs>
</ds:datastoreItem>
</file>

<file path=customXml/itemProps3.xml><?xml version="1.0" encoding="utf-8"?>
<ds:datastoreItem xmlns:ds="http://schemas.openxmlformats.org/officeDocument/2006/customXml" ds:itemID="{23FA8BA3-7CF1-40C6-975C-ECE54357D604}"/>
</file>

<file path=docProps/app.xml><?xml version="1.0" encoding="utf-8"?>
<Properties xmlns="http://schemas.openxmlformats.org/officeDocument/2006/extended-properties" xmlns:vt="http://schemas.openxmlformats.org/officeDocument/2006/docPropsVTypes">
  <Template>Normal</Template>
  <TotalTime>36</TotalTime>
  <Pages>4</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Tyson</dc:creator>
  <cp:keywords/>
  <dc:description/>
  <cp:lastModifiedBy>Sharron Reynolds</cp:lastModifiedBy>
  <cp:revision>91</cp:revision>
  <dcterms:created xsi:type="dcterms:W3CDTF">2023-07-21T15:49:00Z</dcterms:created>
  <dcterms:modified xsi:type="dcterms:W3CDTF">2023-07-26T12:47:00Z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SIP_Label_38e228a3-ecff-4e4d-93ab-0e4b258df221_Enabled">
    <vt:lpwstr>true</vt:lpwstr>
  </property>
  <property fmtid="{D5CDD505-2E9C-101B-9397-08002B2CF9AE}" pid="4" name="MSIP_Label_38e228a3-ecff-4e4d-93ab-0e4b258df221_SetDate">
    <vt:lpwstr>2022-07-29T14:36:40Z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def30bbc-d9a5-4703-98bc-d25de946cc0a</vt:lpwstr>
  </property>
  <property fmtid="{D5CDD505-2E9C-101B-9397-08002B2CF9AE}" pid="9" name="MSIP_Label_38e228a3-ecff-4e4d-93ab-0e4b258df221_ContentBits">
    <vt:lpwstr>3</vt:lpwstr>
  </property>
  <property fmtid="{D5CDD505-2E9C-101B-9397-08002B2CF9AE}" pid="10" name="MediaServiceImageTags">
    <vt:lpwstr/>
  </property>
</Properties>
</file>