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0065" w14:textId="70C3CA82" w:rsidR="00904D76" w:rsidRDefault="000F77B3" w:rsidP="00707C15">
      <w:pPr>
        <w:spacing w:after="0" w:line="276" w:lineRule="auto"/>
        <w:rPr>
          <w:rFonts w:ascii="Arial" w:hAnsi="Arial" w:cs="Arial"/>
          <w:b/>
          <w:color w:val="5F497A"/>
          <w:sz w:val="28"/>
          <w:szCs w:val="28"/>
        </w:rPr>
      </w:pPr>
      <w:r w:rsidRPr="00700E50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23CE1ED" wp14:editId="3C8BF8EA">
            <wp:simplePos x="0" y="0"/>
            <wp:positionH relativeFrom="margin">
              <wp:posOffset>19050</wp:posOffset>
            </wp:positionH>
            <wp:positionV relativeFrom="margin">
              <wp:posOffset>-419100</wp:posOffset>
            </wp:positionV>
            <wp:extent cx="1441704" cy="923544"/>
            <wp:effectExtent l="0" t="0" r="6350" b="0"/>
            <wp:wrapSquare wrapText="bothSides"/>
            <wp:docPr id="8" name="Picture 8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361AF" w14:textId="77777777" w:rsidR="00904D76" w:rsidRDefault="00904D76" w:rsidP="00707C15">
      <w:pPr>
        <w:spacing w:after="0" w:line="276" w:lineRule="auto"/>
        <w:rPr>
          <w:rFonts w:ascii="Arial" w:hAnsi="Arial" w:cs="Arial"/>
          <w:b/>
          <w:color w:val="5F497A"/>
          <w:sz w:val="28"/>
          <w:szCs w:val="28"/>
        </w:rPr>
      </w:pPr>
    </w:p>
    <w:p w14:paraId="2A108E0C" w14:textId="20ED00DB" w:rsidR="00933F83" w:rsidRPr="00707C15" w:rsidRDefault="000F77B3" w:rsidP="00707C15">
      <w:pPr>
        <w:spacing w:after="0" w:line="276" w:lineRule="auto"/>
        <w:rPr>
          <w:rFonts w:ascii="Arial" w:hAnsi="Arial" w:cs="Arial"/>
          <w:b/>
          <w:color w:val="5F497A"/>
          <w:sz w:val="28"/>
          <w:szCs w:val="28"/>
        </w:rPr>
      </w:pPr>
      <w:r>
        <w:rPr>
          <w:rFonts w:ascii="Arial" w:hAnsi="Arial" w:cs="Arial"/>
          <w:b/>
          <w:color w:val="5F497A"/>
          <w:sz w:val="28"/>
          <w:szCs w:val="28"/>
        </w:rPr>
        <w:br/>
      </w:r>
      <w:r w:rsidR="00933F83" w:rsidRPr="00707C15">
        <w:rPr>
          <w:rFonts w:ascii="Arial" w:hAnsi="Arial" w:cs="Arial"/>
          <w:b/>
          <w:color w:val="5F497A"/>
          <w:sz w:val="28"/>
          <w:szCs w:val="28"/>
        </w:rPr>
        <w:t xml:space="preserve">Core Assurances </w:t>
      </w:r>
    </w:p>
    <w:p w14:paraId="58263082" w14:textId="77777777" w:rsidR="00933F83" w:rsidRPr="00610599" w:rsidRDefault="00933F83" w:rsidP="00933F83">
      <w:pPr>
        <w:spacing w:after="0" w:line="276" w:lineRule="auto"/>
        <w:rPr>
          <w:rFonts w:ascii="Arial" w:hAnsi="Arial" w:cs="Arial"/>
          <w:sz w:val="24"/>
          <w:szCs w:val="28"/>
        </w:rPr>
      </w:pPr>
    </w:p>
    <w:p w14:paraId="48C469AE" w14:textId="44B4319E" w:rsidR="004D2601" w:rsidRPr="005E72C8" w:rsidRDefault="004D2601" w:rsidP="004D260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Experience has taught us that when things go wrong in care services, they often relate to key areas. </w:t>
      </w:r>
      <w:r w:rsidR="003406D4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Theory and inquiries into when care goes wrong have highlighted the areas that are important to monitor because these can be identified as early indicators of </w:t>
      </w:r>
      <w:r w:rsidR="00113F83">
        <w:rPr>
          <w:rFonts w:ascii="Arial" w:hAnsi="Arial" w:cs="Arial"/>
          <w:color w:val="000000" w:themeColor="text1"/>
          <w:sz w:val="24"/>
          <w:szCs w:val="24"/>
          <w:lang w:val="en-US"/>
        </w:rPr>
        <w:t>concern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people using services (Scottish Government 2014, Hull University 2012, Francis Report 2013, </w:t>
      </w:r>
      <w:r w:rsidRPr="19FAA775">
        <w:rPr>
          <w:rFonts w:ascii="Arial" w:hAnsi="Arial" w:cs="Arial"/>
          <w:color w:val="000000" w:themeColor="text1"/>
          <w:sz w:val="24"/>
          <w:szCs w:val="24"/>
        </w:rPr>
        <w:t>Wardhaugh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Wilding 1993). </w:t>
      </w:r>
      <w:r w:rsidR="00185493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These are the key areas considered during the registration process, and policies and procedures relating to them must be in place before a service is registered. </w:t>
      </w:r>
      <w:r w:rsidR="00185493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Because we know, and research tells us, that these key areas are essential to a service being safe, we have called them </w:t>
      </w:r>
      <w:r w:rsidR="00185493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>‘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core </w:t>
      </w:r>
      <w:r w:rsidR="738F430C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>assurances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501A1D18" w14:textId="02DC8D13" w:rsidR="19FAA775" w:rsidRDefault="00933F83" w:rsidP="19FAA775">
      <w:pPr>
        <w:pStyle w:val="NormalWeb"/>
        <w:rPr>
          <w:rFonts w:ascii="Arial" w:hAnsi="Arial" w:cs="Arial"/>
          <w:lang w:val="en-US"/>
        </w:rPr>
      </w:pPr>
      <w:r w:rsidRPr="19FAA775">
        <w:rPr>
          <w:rFonts w:ascii="Arial" w:hAnsi="Arial" w:cs="Arial"/>
          <w:lang w:val="en-US"/>
        </w:rPr>
        <w:t xml:space="preserve">This list of core assurances highlights what inspectors </w:t>
      </w:r>
      <w:r w:rsidR="007A308F" w:rsidRPr="19FAA775">
        <w:rPr>
          <w:rFonts w:ascii="Arial" w:hAnsi="Arial" w:cs="Arial"/>
          <w:lang w:val="en-US"/>
        </w:rPr>
        <w:t>must</w:t>
      </w:r>
      <w:r w:rsidRPr="19FAA775">
        <w:rPr>
          <w:rFonts w:ascii="Arial" w:hAnsi="Arial" w:cs="Arial"/>
          <w:lang w:val="en-US"/>
        </w:rPr>
        <w:t xml:space="preserve"> look at on inspection. They help guide providers on the areas that are important to people’s safety and wellbeing</w:t>
      </w:r>
      <w:r>
        <w:t xml:space="preserve">. </w:t>
      </w:r>
      <w:r w:rsidRPr="19FAA775">
        <w:rPr>
          <w:rFonts w:ascii="Arial" w:hAnsi="Arial" w:cs="Arial"/>
          <w:lang w:val="en-US"/>
        </w:rPr>
        <w:t xml:space="preserve"> The core assurances span the entire </w:t>
      </w:r>
      <w:r w:rsidR="00453F53" w:rsidRPr="19FAA775">
        <w:rPr>
          <w:rFonts w:ascii="Arial" w:hAnsi="Arial" w:cs="Arial"/>
          <w:lang w:val="en-US"/>
        </w:rPr>
        <w:t xml:space="preserve">quality </w:t>
      </w:r>
      <w:r w:rsidRPr="19FAA775">
        <w:rPr>
          <w:rFonts w:ascii="Arial" w:hAnsi="Arial" w:cs="Arial"/>
          <w:lang w:val="en-US"/>
        </w:rPr>
        <w:t xml:space="preserve">framework, covering elements of several different quality indicators. </w:t>
      </w:r>
    </w:p>
    <w:p w14:paraId="5746EEB2" w14:textId="5E54D4D4" w:rsidR="19FAA775" w:rsidRDefault="00D017C6" w:rsidP="19FAA775">
      <w:pPr>
        <w:pStyle w:val="NormalWeb"/>
        <w:rPr>
          <w:rFonts w:ascii="Arial" w:hAnsi="Arial" w:cs="Arial"/>
        </w:rPr>
      </w:pPr>
      <w:r w:rsidRPr="19FAA775">
        <w:rPr>
          <w:rFonts w:ascii="Arial" w:hAnsi="Arial" w:cs="Arial"/>
        </w:rPr>
        <w:t>The process for checking the core assurances is different from the rest of the self-evaluation as these areas are not evaluated, they are</w:t>
      </w:r>
      <w:r w:rsidR="74F2B8DC" w:rsidRPr="19FAA775">
        <w:rPr>
          <w:rFonts w:ascii="Arial" w:hAnsi="Arial" w:cs="Arial"/>
        </w:rPr>
        <w:t xml:space="preserve"> minimum </w:t>
      </w:r>
      <w:r w:rsidRPr="19FAA775">
        <w:rPr>
          <w:rFonts w:ascii="Arial" w:hAnsi="Arial" w:cs="Arial"/>
        </w:rPr>
        <w:t>assurances that need to be in place.</w:t>
      </w:r>
    </w:p>
    <w:p w14:paraId="177A6E7E" w14:textId="5E9ACFE6" w:rsidR="00437946" w:rsidRDefault="00AC0CF6" w:rsidP="00933F83">
      <w:pPr>
        <w:pStyle w:val="NormalWeb"/>
        <w:rPr>
          <w:rFonts w:ascii="Arial" w:hAnsi="Arial" w:cs="Arial"/>
        </w:rPr>
      </w:pPr>
      <w:r w:rsidRPr="0839D111">
        <w:rPr>
          <w:rFonts w:ascii="Arial" w:hAnsi="Arial" w:cs="Arial"/>
        </w:rPr>
        <w:t>This template</w:t>
      </w:r>
      <w:r w:rsidR="00C649AD" w:rsidRPr="0839D111">
        <w:rPr>
          <w:rFonts w:ascii="Arial" w:hAnsi="Arial" w:cs="Arial"/>
        </w:rPr>
        <w:t xml:space="preserve"> </w:t>
      </w:r>
      <w:r w:rsidR="007C3F40" w:rsidRPr="0839D111">
        <w:rPr>
          <w:rFonts w:ascii="Arial" w:hAnsi="Arial" w:cs="Arial"/>
        </w:rPr>
        <w:t xml:space="preserve">(which includes a worked example) </w:t>
      </w:r>
      <w:r w:rsidR="00DE424D" w:rsidRPr="0839D111">
        <w:rPr>
          <w:rFonts w:ascii="Arial" w:hAnsi="Arial" w:cs="Arial"/>
        </w:rPr>
        <w:t xml:space="preserve">is devised </w:t>
      </w:r>
      <w:r w:rsidR="00C649AD" w:rsidRPr="0839D111">
        <w:rPr>
          <w:rFonts w:ascii="Arial" w:hAnsi="Arial" w:cs="Arial"/>
        </w:rPr>
        <w:t xml:space="preserve">to help you </w:t>
      </w:r>
      <w:r w:rsidR="0099593B" w:rsidRPr="0839D111">
        <w:rPr>
          <w:rFonts w:ascii="Arial" w:hAnsi="Arial" w:cs="Arial"/>
        </w:rPr>
        <w:t>check that you are meeting all of these core assurances</w:t>
      </w:r>
      <w:r w:rsidR="00497B25" w:rsidRPr="0839D111">
        <w:rPr>
          <w:rFonts w:ascii="Arial" w:hAnsi="Arial" w:cs="Arial"/>
        </w:rPr>
        <w:t xml:space="preserve"> and that you are able to evidence this.</w:t>
      </w:r>
    </w:p>
    <w:p w14:paraId="2ED9BE4B" w14:textId="77777777" w:rsidR="00981051" w:rsidRDefault="00981051" w:rsidP="19FAA775">
      <w:pPr>
        <w:pStyle w:val="NormalWeb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page" w:horzAnchor="margin" w:tblpY="10509"/>
        <w:tblW w:w="9493" w:type="dxa"/>
        <w:tblLook w:val="04A0" w:firstRow="1" w:lastRow="0" w:firstColumn="1" w:lastColumn="0" w:noHBand="0" w:noVBand="1"/>
      </w:tblPr>
      <w:tblGrid>
        <w:gridCol w:w="3904"/>
        <w:gridCol w:w="1110"/>
        <w:gridCol w:w="4479"/>
      </w:tblGrid>
      <w:tr w:rsidR="00564309" w14:paraId="31C28FAC" w14:textId="77777777" w:rsidTr="00564309">
        <w:tc>
          <w:tcPr>
            <w:tcW w:w="3904" w:type="dxa"/>
            <w:shd w:val="clear" w:color="auto" w:fill="A8D08D" w:themeFill="accent6" w:themeFillTint="99"/>
          </w:tcPr>
          <w:p w14:paraId="418FB32D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General actions</w:t>
            </w:r>
          </w:p>
        </w:tc>
        <w:tc>
          <w:tcPr>
            <w:tcW w:w="1110" w:type="dxa"/>
            <w:shd w:val="clear" w:color="auto" w:fill="A8D08D" w:themeFill="accent6" w:themeFillTint="99"/>
          </w:tcPr>
          <w:p w14:paraId="40D99F1D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Date checked</w:t>
            </w:r>
          </w:p>
        </w:tc>
        <w:tc>
          <w:tcPr>
            <w:tcW w:w="4479" w:type="dxa"/>
            <w:shd w:val="clear" w:color="auto" w:fill="A8D08D" w:themeFill="accent6" w:themeFillTint="99"/>
          </w:tcPr>
          <w:p w14:paraId="77B9E63C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Comments/actions required</w:t>
            </w:r>
          </w:p>
        </w:tc>
      </w:tr>
      <w:tr w:rsidR="00564309" w14:paraId="4B45D3C7" w14:textId="77777777" w:rsidTr="00564309">
        <w:tc>
          <w:tcPr>
            <w:tcW w:w="3904" w:type="dxa"/>
          </w:tcPr>
          <w:p w14:paraId="100E8757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registration certificate is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621C6">
              <w:rPr>
                <w:rFonts w:ascii="Arial" w:hAnsi="Arial" w:cs="Arial"/>
                <w:sz w:val="24"/>
                <w:szCs w:val="24"/>
              </w:rPr>
              <w:t>n display and contains accurate information that reflects the service currently being delivered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186ABD85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16/7/22</w:t>
            </w:r>
          </w:p>
        </w:tc>
        <w:tc>
          <w:tcPr>
            <w:tcW w:w="4479" w:type="dxa"/>
          </w:tcPr>
          <w:p w14:paraId="51F55189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Old certificate displayed, print off the new one which was issued after the variation</w:t>
            </w:r>
          </w:p>
        </w:tc>
      </w:tr>
      <w:tr w:rsidR="00564309" w14:paraId="354CCC85" w14:textId="77777777" w:rsidTr="00564309">
        <w:tc>
          <w:tcPr>
            <w:tcW w:w="3904" w:type="dxa"/>
          </w:tcPr>
          <w:p w14:paraId="50DA5F6B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valid insurance certificate is </w:t>
            </w:r>
            <w:r>
              <w:rPr>
                <w:rFonts w:ascii="Arial" w:hAnsi="Arial" w:cs="Arial"/>
                <w:sz w:val="24"/>
                <w:szCs w:val="24"/>
              </w:rPr>
              <w:t>on display on the noticeboard. (Not LA services)</w:t>
            </w:r>
          </w:p>
        </w:tc>
        <w:tc>
          <w:tcPr>
            <w:tcW w:w="1110" w:type="dxa"/>
          </w:tcPr>
          <w:p w14:paraId="648B7BD0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16/7/22</w:t>
            </w:r>
          </w:p>
        </w:tc>
        <w:tc>
          <w:tcPr>
            <w:tcW w:w="4479" w:type="dxa"/>
          </w:tcPr>
          <w:p w14:paraId="5619C2A3" w14:textId="77777777" w:rsidR="00564309" w:rsidRPr="007E5FC8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Certificate expired 14/7 but printer broken so unable to print off new certificate. Check action on broken printer with resources team.</w:t>
            </w:r>
          </w:p>
        </w:tc>
      </w:tr>
      <w:tr w:rsidR="00564309" w14:paraId="748B4495" w14:textId="77777777" w:rsidTr="00564309">
        <w:tc>
          <w:tcPr>
            <w:tcW w:w="3904" w:type="dxa"/>
          </w:tcPr>
          <w:p w14:paraId="5E4ED3F8" w14:textId="77777777" w:rsidR="00564309" w:rsidRPr="000621C6" w:rsidRDefault="00564309" w:rsidP="0056430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>There is a written statement of the aims and objectives that accurately describes the conditions of registration and the service that is offered to people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1126C024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16/7/22</w:t>
            </w:r>
          </w:p>
        </w:tc>
        <w:tc>
          <w:tcPr>
            <w:tcW w:w="4479" w:type="dxa"/>
          </w:tcPr>
          <w:p w14:paraId="16A5DFE6" w14:textId="77777777" w:rsidR="00564309" w:rsidRDefault="00564309" w:rsidP="00564309">
            <w:pPr>
              <w:spacing w:line="276" w:lineRule="auto"/>
              <w:ind w:left="-28" w:right="-107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Last consultation with children and families on aims and objectives was in 2020,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we are planning</w:t>
            </w: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 review in October to take account of the views of new children and families and the changes to registration conditions.  </w:t>
            </w:r>
          </w:p>
        </w:tc>
      </w:tr>
    </w:tbl>
    <w:p w14:paraId="45BE8B00" w14:textId="1DD2F3A7" w:rsidR="19FAA775" w:rsidRDefault="00564309" w:rsidP="19FAA775">
      <w:pPr>
        <w:pStyle w:val="NormalWeb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  <w:r w:rsidRPr="00507B54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 xml:space="preserve"> </w:t>
      </w:r>
      <w:r w:rsidR="003F728C" w:rsidRPr="00507B54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>Worked example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96E96" w14:paraId="6BC8F4B0" w14:textId="77777777" w:rsidTr="25402B15">
        <w:tc>
          <w:tcPr>
            <w:tcW w:w="9493" w:type="dxa"/>
            <w:shd w:val="clear" w:color="auto" w:fill="A8D08D" w:themeFill="accent6" w:themeFillTint="99"/>
          </w:tcPr>
          <w:p w14:paraId="081D6C1B" w14:textId="77777777" w:rsidR="00B96E96" w:rsidRPr="00692F31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F3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Protection </w:t>
            </w:r>
          </w:p>
        </w:tc>
      </w:tr>
      <w:tr w:rsidR="00B96E96" w14:paraId="5C6059EC" w14:textId="77777777" w:rsidTr="25402B15">
        <w:tc>
          <w:tcPr>
            <w:tcW w:w="9493" w:type="dxa"/>
          </w:tcPr>
          <w:p w14:paraId="0AF22783" w14:textId="77777777" w:rsidR="00DA3FFE" w:rsidRDefault="6FF2B9D8" w:rsidP="00F137C2">
            <w:pPr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>□</w:t>
            </w:r>
            <w:r w:rsidRPr="38A3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7C2" w:rsidRPr="00F137C2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There is a child protection policy and procedure that evidences how children are kept safe. </w:t>
            </w:r>
          </w:p>
          <w:p w14:paraId="3FBB8CE2" w14:textId="77777777" w:rsidR="00981051" w:rsidRDefault="6FF2B9D8" w:rsidP="00F137C2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>□</w:t>
            </w:r>
            <w:r w:rsidRPr="38A3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3FFE" w:rsidRPr="00F137C2">
              <w:rPr>
                <w:rFonts w:ascii="Arial" w:eastAsia="Arial" w:hAnsi="Arial" w:cs="Arial"/>
                <w:sz w:val="24"/>
                <w:szCs w:val="24"/>
                <w:lang w:eastAsia="zh-CN"/>
              </w:rPr>
              <w:t>Staff are trained in child protection and are confident in knowing when and how to make referrals, including notifying the Care Inspectorate</w:t>
            </w:r>
            <w:r w:rsidR="00981051">
              <w:rPr>
                <w:rFonts w:ascii="Arial" w:eastAsia="Arial" w:hAnsi="Arial" w:cs="Arial"/>
                <w:sz w:val="24"/>
                <w:szCs w:val="24"/>
                <w:lang w:eastAsia="zh-CN"/>
              </w:rPr>
              <w:t>.</w:t>
            </w:r>
          </w:p>
          <w:p w14:paraId="586957F6" w14:textId="3C0C523C" w:rsidR="00B96E96" w:rsidRDefault="6FF2B9D8" w:rsidP="00F137C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38A377FD">
              <w:rPr>
                <w:rFonts w:ascii="Arial" w:hAnsi="Arial" w:cs="Arial"/>
                <w:sz w:val="24"/>
                <w:szCs w:val="24"/>
              </w:rPr>
              <w:t>Where required, there is evidence that appropriate child protection referrals have been made and followed up.</w:t>
            </w:r>
          </w:p>
        </w:tc>
      </w:tr>
      <w:tr w:rsidR="00B96E96" w14:paraId="3705D43A" w14:textId="77777777" w:rsidTr="25402B15">
        <w:tc>
          <w:tcPr>
            <w:tcW w:w="9493" w:type="dxa"/>
            <w:shd w:val="clear" w:color="auto" w:fill="E2EFD9" w:themeFill="accent6" w:themeFillTint="33"/>
          </w:tcPr>
          <w:p w14:paraId="77669F9A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B96E96" w14:paraId="4FE165F9" w14:textId="77777777" w:rsidTr="25402B15">
        <w:trPr>
          <w:trHeight w:val="645"/>
        </w:trPr>
        <w:tc>
          <w:tcPr>
            <w:tcW w:w="9493" w:type="dxa"/>
          </w:tcPr>
          <w:p w14:paraId="7B67C9BF" w14:textId="6CCB1C4A" w:rsidR="00424A1E" w:rsidRDefault="004220E9" w:rsidP="25402B1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We</w:t>
            </w:r>
            <w:r w:rsidR="6017C9CB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have a child</w:t>
            </w:r>
            <w:r w:rsidR="2FDCD27C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protection </w:t>
            </w:r>
            <w:r w:rsidR="6017C9CB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policy and p</w:t>
            </w:r>
            <w:r w:rsidR="35FA302E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rocedure in place, last reviewed/updated 12/3/22</w:t>
            </w:r>
            <w:r w:rsidR="3A01AEC5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.  This includes a flowchart of the actions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we </w:t>
            </w:r>
            <w:r w:rsidR="3A01AEC5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need to take when a concern is raised.</w:t>
            </w:r>
            <w:r w:rsidR="2FDCD27C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 Child Protection</w:t>
            </w:r>
            <w:r w:rsidR="3A01AEC5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training </w:t>
            </w:r>
            <w:r w:rsidR="00872D9A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has been</w:t>
            </w:r>
            <w:r w:rsidR="67174460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completed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by all staff and is included in our induction training.  </w:t>
            </w:r>
            <w:r w:rsidR="003B382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As part of induction</w:t>
            </w:r>
            <w:r w:rsidR="00424A1E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,</w:t>
            </w:r>
            <w:r w:rsidR="003B382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we ensure that all staff have a clear understanding of their role in protecting children.  We have procedures in place to ensure that training</w:t>
            </w:r>
            <w:r w:rsidR="00872D9A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is refreshed</w:t>
            </w:r>
            <w:r w:rsidR="67174460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every</w:t>
            </w:r>
            <w:r w:rsidR="3CA3DD64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year.  </w:t>
            </w:r>
          </w:p>
          <w:p w14:paraId="1E628D33" w14:textId="77777777" w:rsidR="00424A1E" w:rsidRDefault="00424A1E" w:rsidP="25402B1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71C3AC3E" w14:textId="4546B5CD" w:rsidR="00FA2E30" w:rsidRDefault="00424A1E" w:rsidP="25402B1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Records of </w:t>
            </w:r>
            <w:r w:rsidR="00A617B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the training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attended are kept in each staff member’s personal development file, along with copies of any </w:t>
            </w:r>
            <w:r w:rsidR="00872D9A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training certificates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and copies of their reflective account of the impact of the learning on their practice.  Child Protection is a standing item on agendas for each room meeting and </w:t>
            </w:r>
            <w:r w:rsidR="000A362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for monthly whole staff meetings.  We regularly check staff understanding by </w:t>
            </w:r>
            <w:r w:rsidR="00FA2E30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discussing case studies from events elsewhere.</w:t>
            </w:r>
          </w:p>
          <w:p w14:paraId="2319D4F3" w14:textId="4237CD16" w:rsidR="00EF635B" w:rsidRDefault="00255481" w:rsidP="25402B1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 </w:t>
            </w:r>
          </w:p>
          <w:p w14:paraId="75AB8384" w14:textId="615383F5" w:rsidR="003F728C" w:rsidRDefault="00FA2E30" w:rsidP="00661BC7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We have</w:t>
            </w:r>
            <w:r w:rsidR="004A64A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</w:t>
            </w:r>
            <w:r w:rsidR="00EA29B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made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3 </w:t>
            </w:r>
            <w:r w:rsidR="001F2030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Child Protection</w:t>
            </w:r>
            <w:r w:rsidR="00EA29B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referrals during the past year,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all of which were notified to the Care Inspectorate</w:t>
            </w:r>
            <w:r w:rsidR="001E3FF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.  </w:t>
            </w:r>
            <w:r w:rsidR="00A617B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Detailed chronologies are stored </w:t>
            </w:r>
            <w:r w:rsidR="00CB5F8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securely,</w:t>
            </w:r>
            <w:r w:rsidR="00A617B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and we make sure that staff have the information they need to suppor</w:t>
            </w:r>
            <w:r w:rsidR="00473052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t</w:t>
            </w:r>
            <w:r w:rsidR="00A5206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individual</w:t>
            </w:r>
            <w:r w:rsidR="00CB5F8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children</w:t>
            </w:r>
            <w:r w:rsidR="00A5206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appropriately</w:t>
            </w:r>
            <w:r w:rsidR="007F482E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and to work with other agencies</w:t>
            </w:r>
            <w:r w:rsidR="00B5076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.  </w:t>
            </w:r>
          </w:p>
        </w:tc>
      </w:tr>
      <w:tr w:rsidR="00B96E96" w14:paraId="6AEE2F12" w14:textId="77777777" w:rsidTr="25402B15">
        <w:tc>
          <w:tcPr>
            <w:tcW w:w="9493" w:type="dxa"/>
            <w:shd w:val="clear" w:color="auto" w:fill="E2EFD9" w:themeFill="accent6" w:themeFillTint="33"/>
          </w:tcPr>
          <w:p w14:paraId="1511E796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taken?</w:t>
            </w:r>
          </w:p>
        </w:tc>
      </w:tr>
      <w:tr w:rsidR="00B96E96" w14:paraId="1F61456A" w14:textId="77777777" w:rsidTr="25402B15">
        <w:trPr>
          <w:trHeight w:val="645"/>
        </w:trPr>
        <w:tc>
          <w:tcPr>
            <w:tcW w:w="9493" w:type="dxa"/>
          </w:tcPr>
          <w:p w14:paraId="658B56E2" w14:textId="2537EA4E" w:rsidR="00B96E96" w:rsidRDefault="001224A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Make sure that child protection training is refreshed every year and </w:t>
            </w:r>
            <w:r w:rsidR="00B5076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procedure is up to date with changes</w:t>
            </w:r>
            <w:r w:rsidR="0016379F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.</w:t>
            </w:r>
          </w:p>
          <w:p w14:paraId="4E90AD9D" w14:textId="6D24886D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3F22D889" w14:textId="77777777" w:rsidR="00B96E96" w:rsidRDefault="00B96E96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D58D489" w14:textId="6B21CA5B" w:rsidR="00B96E96" w:rsidRDefault="00B96E96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D3D7E29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F78D8D2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679C5886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4B014D03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32DB67C6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0C55FF7B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0555A39E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64F135C5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24C53FF4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4FCBC964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291FFDDC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72D29B79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DF6BB1B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668490AC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03A1EB29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7472DB5" w14:textId="2766303A" w:rsidR="00804790" w:rsidRPr="003F728C" w:rsidRDefault="00801896" w:rsidP="003F728C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  <w:r w:rsidRPr="002259CD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lastRenderedPageBreak/>
        <w:t xml:space="preserve">Core assurances </w:t>
      </w:r>
      <w:r w:rsidR="00804790" w:rsidRPr="002259CD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 xml:space="preserve">self-evaluation </w:t>
      </w:r>
      <w:r w:rsidRPr="002259CD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>template</w:t>
      </w:r>
    </w:p>
    <w:p w14:paraId="6153C031" w14:textId="77777777" w:rsidR="007E4FEF" w:rsidRDefault="007E4FEF" w:rsidP="00801896">
      <w:pPr>
        <w:spacing w:after="0" w:line="276" w:lineRule="auto"/>
        <w:jc w:val="center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</w:p>
    <w:p w14:paraId="100D6820" w14:textId="1890215A" w:rsidR="00804790" w:rsidRDefault="00804790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Service</w:t>
      </w:r>
      <w:r w:rsidR="007E4FEF"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369E2B9B" w14:textId="595BDDCE" w:rsidR="00804790" w:rsidRDefault="00804790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 xml:space="preserve">Date </w:t>
      </w:r>
      <w:r w:rsidR="007E4FEF"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completed………………………………………………………………………………</w:t>
      </w:r>
    </w:p>
    <w:p w14:paraId="753BB939" w14:textId="1ACFC8DF" w:rsidR="007E4FEF" w:rsidRDefault="007E4FEF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Completed by………………………………………………………………………………...</w:t>
      </w:r>
    </w:p>
    <w:p w14:paraId="2A28F068" w14:textId="7F9B8398" w:rsidR="007E4FEF" w:rsidRDefault="007E4FEF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</w:p>
    <w:p w14:paraId="0C1458CE" w14:textId="77777777" w:rsidR="007E4FEF" w:rsidRPr="00801896" w:rsidRDefault="007E4FEF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3260"/>
      </w:tblGrid>
      <w:tr w:rsidR="00B96E96" w14:paraId="31BAEE0B" w14:textId="77777777" w:rsidTr="004E736E">
        <w:tc>
          <w:tcPr>
            <w:tcW w:w="4248" w:type="dxa"/>
            <w:shd w:val="clear" w:color="auto" w:fill="8496B0" w:themeFill="text2" w:themeFillTint="99"/>
          </w:tcPr>
          <w:p w14:paraId="47507A56" w14:textId="77777777" w:rsidR="00B96E96" w:rsidRPr="008B7813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General actions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14:paraId="75720963" w14:textId="77777777" w:rsidR="00B96E96" w:rsidRPr="008B7813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Date checked</w:t>
            </w:r>
          </w:p>
        </w:tc>
        <w:tc>
          <w:tcPr>
            <w:tcW w:w="3260" w:type="dxa"/>
            <w:shd w:val="clear" w:color="auto" w:fill="8496B0" w:themeFill="text2" w:themeFillTint="99"/>
          </w:tcPr>
          <w:p w14:paraId="32DF0B22" w14:textId="77777777" w:rsidR="00B96E96" w:rsidRPr="008B7813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Comments/actions required</w:t>
            </w:r>
          </w:p>
        </w:tc>
      </w:tr>
      <w:tr w:rsidR="00B96E96" w14:paraId="313D7913" w14:textId="77777777" w:rsidTr="004E736E">
        <w:tc>
          <w:tcPr>
            <w:tcW w:w="4248" w:type="dxa"/>
          </w:tcPr>
          <w:p w14:paraId="6B4AFBE7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registration certificate is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621C6">
              <w:rPr>
                <w:rFonts w:ascii="Arial" w:hAnsi="Arial" w:cs="Arial"/>
                <w:sz w:val="24"/>
                <w:szCs w:val="24"/>
              </w:rPr>
              <w:t>n display and contains accurate information that reflects the service currently being delivered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6AEB9F1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820111D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024F5BA4" w14:textId="77777777" w:rsidTr="004E736E">
        <w:tc>
          <w:tcPr>
            <w:tcW w:w="4248" w:type="dxa"/>
          </w:tcPr>
          <w:p w14:paraId="1E5AAB31" w14:textId="7857FD05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valid insurance certificate is on display (except </w:t>
            </w:r>
            <w:r w:rsidR="0017434D">
              <w:rPr>
                <w:rFonts w:ascii="Arial" w:hAnsi="Arial" w:cs="Arial"/>
                <w:sz w:val="24"/>
                <w:szCs w:val="24"/>
              </w:rPr>
              <w:t xml:space="preserve">local authority </w:t>
            </w:r>
            <w:r w:rsidRPr="000621C6">
              <w:rPr>
                <w:rFonts w:ascii="Arial" w:hAnsi="Arial" w:cs="Arial"/>
                <w:sz w:val="24"/>
                <w:szCs w:val="24"/>
              </w:rPr>
              <w:t>services)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7662FC0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6428E06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1E671CC1" w14:textId="77777777" w:rsidTr="004E736E">
        <w:tc>
          <w:tcPr>
            <w:tcW w:w="4248" w:type="dxa"/>
          </w:tcPr>
          <w:p w14:paraId="397B65CA" w14:textId="77777777" w:rsidR="00B96E96" w:rsidRPr="000621C6" w:rsidRDefault="00B96E96" w:rsidP="004E736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>There is a written statement of the aims and objectives that accurately describes the conditions of registration and the service that is offered to people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DFCCD9A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66867E8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759C66F6" w14:textId="77777777" w:rsidR="00B96E96" w:rsidRDefault="00B96E96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63FDAEEF" w14:textId="77777777" w:rsidR="00B96E96" w:rsidRDefault="00B96E96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6989" w14:paraId="3D7DB412" w14:textId="77777777" w:rsidTr="4D146579">
        <w:tc>
          <w:tcPr>
            <w:tcW w:w="9016" w:type="dxa"/>
            <w:shd w:val="clear" w:color="auto" w:fill="8496B0" w:themeFill="text2" w:themeFillTint="99"/>
          </w:tcPr>
          <w:p w14:paraId="67F1ACC3" w14:textId="51B70F22" w:rsidR="00656989" w:rsidRPr="00692F31" w:rsidRDefault="00656989" w:rsidP="00692F3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F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Protection </w:t>
            </w:r>
          </w:p>
        </w:tc>
      </w:tr>
      <w:tr w:rsidR="00F11A8E" w14:paraId="69274901" w14:textId="77777777" w:rsidTr="4D146579">
        <w:tc>
          <w:tcPr>
            <w:tcW w:w="9016" w:type="dxa"/>
          </w:tcPr>
          <w:p w14:paraId="5D36A779" w14:textId="77777777" w:rsidR="009A3DA0" w:rsidRPr="000621C6" w:rsidRDefault="009A3DA0" w:rsidP="009A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>□</w:t>
            </w:r>
            <w:r w:rsidRPr="38A377FD">
              <w:rPr>
                <w:rFonts w:ascii="Arial" w:hAnsi="Arial" w:cs="Arial"/>
                <w:sz w:val="24"/>
                <w:szCs w:val="24"/>
              </w:rPr>
              <w:t xml:space="preserve"> There is a child protection policy and procedure that evidences how people are kept safe.</w:t>
            </w:r>
          </w:p>
          <w:p w14:paraId="14C3A500" w14:textId="6813637F" w:rsidR="009A3DA0" w:rsidRDefault="009A3DA0" w:rsidP="009A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>□</w:t>
            </w:r>
            <w:r w:rsidRPr="38A377FD">
              <w:rPr>
                <w:rFonts w:ascii="Arial" w:hAnsi="Arial" w:cs="Arial"/>
                <w:sz w:val="24"/>
                <w:szCs w:val="24"/>
              </w:rPr>
              <w:t xml:space="preserve"> Staff are trained in child protection and are confident in knowing when and how to make referrals, including notifying the Care Inspectorate. </w:t>
            </w:r>
          </w:p>
          <w:p w14:paraId="70A4463B" w14:textId="309DB4E3" w:rsidR="00F11A8E" w:rsidRDefault="009A3DA0" w:rsidP="009A3DA0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38A377FD">
              <w:rPr>
                <w:rFonts w:ascii="Arial" w:hAnsi="Arial" w:cs="Arial"/>
                <w:sz w:val="24"/>
                <w:szCs w:val="24"/>
              </w:rPr>
              <w:t>Where required, there is evidence that appropriate child protection referrals have been made and followed up.</w:t>
            </w:r>
          </w:p>
        </w:tc>
      </w:tr>
      <w:tr w:rsidR="00F11A8E" w14:paraId="6A112DEF" w14:textId="77777777" w:rsidTr="4D146579">
        <w:tc>
          <w:tcPr>
            <w:tcW w:w="9016" w:type="dxa"/>
            <w:shd w:val="clear" w:color="auto" w:fill="D5DCE4" w:themeFill="text2" w:themeFillTint="33"/>
          </w:tcPr>
          <w:p w14:paraId="2328AA12" w14:textId="3C199023" w:rsidR="00F11A8E" w:rsidRDefault="006914E7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E44482" w14:paraId="3E8E9961" w14:textId="77777777" w:rsidTr="4D146579">
        <w:trPr>
          <w:trHeight w:val="645"/>
        </w:trPr>
        <w:tc>
          <w:tcPr>
            <w:tcW w:w="9016" w:type="dxa"/>
          </w:tcPr>
          <w:p w14:paraId="1C8E894A" w14:textId="77777777" w:rsidR="00E44482" w:rsidRDefault="00E44482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590BAB1E" w14:textId="77777777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301C08E9" w14:textId="23359116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F11A8E" w14:paraId="6D843C94" w14:textId="77777777" w:rsidTr="4D146579">
        <w:tc>
          <w:tcPr>
            <w:tcW w:w="9016" w:type="dxa"/>
            <w:shd w:val="clear" w:color="auto" w:fill="D5DCE4" w:themeFill="text2" w:themeFillTint="33"/>
          </w:tcPr>
          <w:p w14:paraId="36E79678" w14:textId="661FAF1F" w:rsidR="00F11A8E" w:rsidRDefault="002F26E3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</w:t>
            </w:r>
            <w:r w:rsidR="00432ED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/areas for improvement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?</w:t>
            </w:r>
          </w:p>
        </w:tc>
      </w:tr>
      <w:tr w:rsidR="005646FE" w14:paraId="5CF3E7AA" w14:textId="77777777" w:rsidTr="4D146579">
        <w:trPr>
          <w:trHeight w:val="645"/>
        </w:trPr>
        <w:tc>
          <w:tcPr>
            <w:tcW w:w="9016" w:type="dxa"/>
          </w:tcPr>
          <w:p w14:paraId="48739982" w14:textId="77777777" w:rsidR="005646FE" w:rsidRDefault="005646FE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197B75D8" w14:textId="77777777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6585E6CB" w14:textId="44194BBD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6E21B9" w14:paraId="67A9E221" w14:textId="77777777" w:rsidTr="4D146579">
        <w:tc>
          <w:tcPr>
            <w:tcW w:w="9016" w:type="dxa"/>
            <w:shd w:val="clear" w:color="auto" w:fill="8496B0" w:themeFill="text2" w:themeFillTint="99"/>
          </w:tcPr>
          <w:p w14:paraId="1694DB33" w14:textId="7F499E5F" w:rsidR="006E21B9" w:rsidRPr="00FA3BC5" w:rsidRDefault="004C4478" w:rsidP="004C447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77340435"/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Infection prevention and control </w:t>
            </w:r>
          </w:p>
        </w:tc>
      </w:tr>
      <w:tr w:rsidR="006E21B9" w14:paraId="346A2971" w14:textId="77777777" w:rsidTr="4D146579">
        <w:tc>
          <w:tcPr>
            <w:tcW w:w="9016" w:type="dxa"/>
          </w:tcPr>
          <w:p w14:paraId="11C7A2A0" w14:textId="4848A6D4" w:rsidR="00705341" w:rsidRDefault="00705341" w:rsidP="007053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B56C9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5A111CA7">
              <w:rPr>
                <w:rFonts w:ascii="Arial" w:hAnsi="Arial" w:cs="Arial"/>
                <w:sz w:val="24"/>
                <w:szCs w:val="24"/>
              </w:rPr>
              <w:t xml:space="preserve">Staff are trained </w:t>
            </w:r>
            <w:r>
              <w:rPr>
                <w:rFonts w:ascii="Arial" w:hAnsi="Arial" w:cs="Arial"/>
                <w:sz w:val="24"/>
                <w:szCs w:val="24"/>
              </w:rPr>
              <w:t xml:space="preserve">in and can demonstrate they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understand and apply the principles of </w:t>
            </w:r>
            <w:r w:rsidR="0017434D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infection prevention and control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as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contained in </w:t>
            </w:r>
            <w:hyperlink r:id="rId10" w:history="1">
              <w:r w:rsidR="002A0A8C">
                <w:rPr>
                  <w:rStyle w:val="Hyperlink"/>
                </w:rPr>
                <w:t>infection-prevention-and-control-in-childcare-settings.pdf (careinspectorate.com)</w:t>
              </w:r>
            </w:hyperlink>
          </w:p>
          <w:p w14:paraId="32B6898D" w14:textId="2D852C7F" w:rsidR="00705341" w:rsidRDefault="00705341" w:rsidP="00705341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There is a</w:t>
            </w:r>
            <w:r w:rsidRPr="000308A1">
              <w:rPr>
                <w:rFonts w:ascii="Arial" w:eastAsia="Arial" w:hAnsi="Arial" w:cs="Arial"/>
                <w:sz w:val="24"/>
                <w:szCs w:val="24"/>
              </w:rPr>
              <w:t xml:space="preserve"> nominated lead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person who </w:t>
            </w:r>
            <w:r w:rsidRPr="000308A1">
              <w:rPr>
                <w:rFonts w:ascii="Arial" w:eastAsia="Arial" w:hAnsi="Arial" w:cs="Arial"/>
                <w:sz w:val="24"/>
                <w:szCs w:val="24"/>
              </w:rPr>
              <w:t xml:space="preserve">has responsibility for </w:t>
            </w:r>
            <w:r w:rsidR="0017434D">
              <w:rPr>
                <w:rFonts w:ascii="Arial" w:eastAsia="Arial" w:hAnsi="Arial" w:cs="Arial"/>
                <w:sz w:val="24"/>
                <w:szCs w:val="24"/>
              </w:rPr>
              <w:t>infection prevention and control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308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FC7AD42" w14:textId="11615237" w:rsidR="00705341" w:rsidRPr="000621C6" w:rsidRDefault="00705341" w:rsidP="007053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lastRenderedPageBreak/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Service has </w:t>
            </w:r>
            <w:r w:rsidRPr="7E0748C9">
              <w:rPr>
                <w:rFonts w:ascii="Arial" w:hAnsi="Arial" w:cs="Arial"/>
                <w:sz w:val="24"/>
                <w:szCs w:val="24"/>
              </w:rPr>
              <w:t>governance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quality assurance </w:t>
            </w:r>
            <w:r w:rsidRPr="7E0748C9">
              <w:rPr>
                <w:rFonts w:ascii="Arial" w:hAnsi="Arial" w:cs="Arial"/>
                <w:sz w:val="24"/>
                <w:szCs w:val="24"/>
              </w:rPr>
              <w:t xml:space="preserve">processes </w:t>
            </w:r>
            <w:r>
              <w:rPr>
                <w:rFonts w:ascii="Arial" w:hAnsi="Arial" w:cs="Arial"/>
                <w:sz w:val="24"/>
                <w:szCs w:val="24"/>
              </w:rPr>
              <w:t xml:space="preserve">in place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for </w:t>
            </w:r>
            <w:r w:rsidR="0017434D">
              <w:rPr>
                <w:rFonts w:ascii="Arial" w:eastAsia="Arial" w:hAnsi="Arial" w:cs="Arial"/>
                <w:color w:val="222222"/>
                <w:sz w:val="24"/>
                <w:szCs w:val="24"/>
              </w:rPr>
              <w:t>infection prevention and control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>.</w:t>
            </w:r>
          </w:p>
          <w:p w14:paraId="08A4C6C5" w14:textId="1E5473CF" w:rsidR="006E21B9" w:rsidRPr="004C4478" w:rsidRDefault="00705341" w:rsidP="00E2399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Leaders ensure that staff have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access to suitable equipment and appropriate cleaning products. </w:t>
            </w:r>
            <w:r w:rsidR="0017434D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 robust risk assessment is undertaken and approved through local governance when this cannot be implemented. </w:t>
            </w:r>
          </w:p>
        </w:tc>
      </w:tr>
      <w:tr w:rsidR="006E21B9" w14:paraId="7D029002" w14:textId="77777777" w:rsidTr="4D146579">
        <w:tc>
          <w:tcPr>
            <w:tcW w:w="9016" w:type="dxa"/>
            <w:shd w:val="clear" w:color="auto" w:fill="D5DCE4" w:themeFill="text2" w:themeFillTint="33"/>
          </w:tcPr>
          <w:p w14:paraId="67C49E87" w14:textId="77777777" w:rsidR="006E21B9" w:rsidRDefault="006E21B9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lastRenderedPageBreak/>
              <w:t>How can we evidence that we meet this core assurance?</w:t>
            </w:r>
          </w:p>
        </w:tc>
      </w:tr>
      <w:tr w:rsidR="006E21B9" w14:paraId="63AE877C" w14:textId="77777777" w:rsidTr="4D146579">
        <w:trPr>
          <w:trHeight w:val="645"/>
        </w:trPr>
        <w:tc>
          <w:tcPr>
            <w:tcW w:w="9016" w:type="dxa"/>
          </w:tcPr>
          <w:p w14:paraId="665B9D4D" w14:textId="77777777" w:rsidR="006E21B9" w:rsidRDefault="006E21B9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6E21B9" w14:paraId="7938CD42" w14:textId="77777777" w:rsidTr="4D146579">
        <w:tc>
          <w:tcPr>
            <w:tcW w:w="9016" w:type="dxa"/>
            <w:shd w:val="clear" w:color="auto" w:fill="D5DCE4" w:themeFill="text2" w:themeFillTint="33"/>
          </w:tcPr>
          <w:p w14:paraId="39908B32" w14:textId="29E416EB" w:rsidR="006E21B9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6E21B9" w14:paraId="692E53DF" w14:textId="77777777" w:rsidTr="4D146579">
        <w:trPr>
          <w:trHeight w:val="645"/>
        </w:trPr>
        <w:tc>
          <w:tcPr>
            <w:tcW w:w="9016" w:type="dxa"/>
          </w:tcPr>
          <w:p w14:paraId="132763DA" w14:textId="77777777" w:rsidR="006E21B9" w:rsidRDefault="006E21B9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bookmarkEnd w:id="0"/>
      <w:tr w:rsidR="00776825" w14:paraId="36A3525A" w14:textId="77777777" w:rsidTr="4D146579">
        <w:tc>
          <w:tcPr>
            <w:tcW w:w="9016" w:type="dxa"/>
            <w:shd w:val="clear" w:color="auto" w:fill="8496B0" w:themeFill="text2" w:themeFillTint="99"/>
          </w:tcPr>
          <w:p w14:paraId="3F18D4AA" w14:textId="6C4904E6" w:rsidR="00776825" w:rsidRPr="00FA3BC5" w:rsidRDefault="006A7A8B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Medication system and records </w:t>
            </w:r>
          </w:p>
        </w:tc>
      </w:tr>
      <w:tr w:rsidR="00776825" w14:paraId="04A654A9" w14:textId="77777777" w:rsidTr="4D146579">
        <w:tc>
          <w:tcPr>
            <w:tcW w:w="9016" w:type="dxa"/>
          </w:tcPr>
          <w:p w14:paraId="5E6B5F80" w14:textId="6C6BD597" w:rsidR="00BF7380" w:rsidRDefault="00BF7380" w:rsidP="00BF73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8F2B58" w:rsidRPr="008F2B58">
              <w:rPr>
                <w:rFonts w:ascii="Arial" w:hAnsi="Arial" w:cs="Arial"/>
                <w:sz w:val="24"/>
                <w:szCs w:val="24"/>
              </w:rPr>
              <w:t>Children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are protected by safe medication management policies and practices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3B9AC6" w14:textId="592B8447" w:rsidR="00BF7380" w:rsidRPr="000621C6" w:rsidRDefault="00BF7380" w:rsidP="00BF73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Legislation and good practice guidance are followed when supporting</w:t>
            </w:r>
            <w:r w:rsidR="00F86650">
              <w:rPr>
                <w:rFonts w:ascii="Arial" w:hAnsi="Arial" w:cs="Arial"/>
                <w:sz w:val="24"/>
                <w:szCs w:val="24"/>
              </w:rPr>
              <w:t xml:space="preserve"> children</w:t>
            </w:r>
            <w:r>
              <w:rPr>
                <w:rFonts w:ascii="Arial" w:hAnsi="Arial" w:cs="Arial"/>
                <w:sz w:val="24"/>
                <w:szCs w:val="24"/>
              </w:rPr>
              <w:t xml:space="preserve"> to take medication </w:t>
            </w:r>
            <w:r w:rsidR="00F86650">
              <w:rPr>
                <w:rFonts w:ascii="Arial" w:hAnsi="Arial" w:cs="Arial"/>
                <w:sz w:val="24"/>
                <w:szCs w:val="24"/>
              </w:rPr>
              <w:t xml:space="preserve">in line with </w:t>
            </w:r>
            <w:hyperlink r:id="rId11" w:history="1">
              <w:r w:rsidR="00F86650">
                <w:rPr>
                  <w:rStyle w:val="Hyperlink"/>
                </w:rPr>
                <w:t>management-of-medication-in-daycare-of-children-and-childminding.pdf (careinspectorate.com)</w:t>
              </w:r>
            </w:hyperlink>
          </w:p>
          <w:p w14:paraId="329B234F" w14:textId="1B3E724B" w:rsidR="00776825" w:rsidRPr="004C4478" w:rsidRDefault="00BF7380" w:rsidP="00BF7380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Where there are medication errors</w:t>
            </w:r>
            <w:r w:rsidR="00FA3BC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service makes appropriate notifications and learns from these to improve medication practice.</w:t>
            </w:r>
          </w:p>
        </w:tc>
      </w:tr>
      <w:tr w:rsidR="00776825" w14:paraId="3B927DC7" w14:textId="77777777" w:rsidTr="4D146579">
        <w:tc>
          <w:tcPr>
            <w:tcW w:w="9016" w:type="dxa"/>
            <w:shd w:val="clear" w:color="auto" w:fill="D5DCE4" w:themeFill="text2" w:themeFillTint="33"/>
          </w:tcPr>
          <w:p w14:paraId="7C0A8B64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7FC63B3E" w14:textId="77777777" w:rsidTr="4D146579">
        <w:trPr>
          <w:trHeight w:val="645"/>
        </w:trPr>
        <w:tc>
          <w:tcPr>
            <w:tcW w:w="9016" w:type="dxa"/>
          </w:tcPr>
          <w:p w14:paraId="7DF01E4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1C46E13" w14:textId="77777777" w:rsidTr="4D146579">
        <w:tc>
          <w:tcPr>
            <w:tcW w:w="9016" w:type="dxa"/>
            <w:shd w:val="clear" w:color="auto" w:fill="D5DCE4" w:themeFill="text2" w:themeFillTint="33"/>
          </w:tcPr>
          <w:p w14:paraId="72DBB53A" w14:textId="3BBD76C5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3245A9E8" w14:textId="77777777" w:rsidTr="4D146579">
        <w:trPr>
          <w:trHeight w:val="645"/>
        </w:trPr>
        <w:tc>
          <w:tcPr>
            <w:tcW w:w="9016" w:type="dxa"/>
          </w:tcPr>
          <w:p w14:paraId="17BFC06C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4ACB5241" w14:textId="77777777" w:rsidTr="4D146579">
        <w:tc>
          <w:tcPr>
            <w:tcW w:w="9016" w:type="dxa"/>
            <w:shd w:val="clear" w:color="auto" w:fill="8496B0" w:themeFill="text2" w:themeFillTint="99"/>
          </w:tcPr>
          <w:p w14:paraId="46D3EA2B" w14:textId="51CDF29F" w:rsidR="00776825" w:rsidRPr="00FA3BC5" w:rsidRDefault="006A7A8B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Accident/incident records </w:t>
            </w:r>
          </w:p>
        </w:tc>
      </w:tr>
      <w:tr w:rsidR="00776825" w14:paraId="5248F586" w14:textId="77777777" w:rsidTr="4D146579">
        <w:tc>
          <w:tcPr>
            <w:tcW w:w="9016" w:type="dxa"/>
          </w:tcPr>
          <w:p w14:paraId="22CE6EF0" w14:textId="4E585F6E" w:rsidR="009E203C" w:rsidRPr="009E203C" w:rsidRDefault="005B6758" w:rsidP="009E203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9E203C" w:rsidRPr="009E203C">
              <w:rPr>
                <w:rFonts w:ascii="Arial" w:hAnsi="Arial" w:cs="Arial"/>
                <w:sz w:val="24"/>
                <w:szCs w:val="24"/>
              </w:rPr>
              <w:t xml:space="preserve">A record of all accidents and incidents occurring in the service is maintained and, where required, notified to the Care Inspectorate and/or the appropriate agency/ authority. </w:t>
            </w:r>
          </w:p>
          <w:p w14:paraId="751F7142" w14:textId="56A0619C" w:rsidR="00776825" w:rsidRPr="004C4478" w:rsidRDefault="009E203C" w:rsidP="009E203C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E203C">
              <w:rPr>
                <w:rFonts w:ascii="Arial" w:hAnsi="Arial" w:cs="Arial"/>
                <w:sz w:val="24"/>
                <w:szCs w:val="24"/>
              </w:rPr>
              <w:t>There are quality assurance processes around accident and incidents and evidence of learning from these.</w:t>
            </w:r>
          </w:p>
        </w:tc>
      </w:tr>
      <w:tr w:rsidR="00776825" w14:paraId="1E71BD86" w14:textId="77777777" w:rsidTr="4D146579">
        <w:tc>
          <w:tcPr>
            <w:tcW w:w="9016" w:type="dxa"/>
            <w:shd w:val="clear" w:color="auto" w:fill="D5DCE4" w:themeFill="text2" w:themeFillTint="33"/>
          </w:tcPr>
          <w:p w14:paraId="53FFFBF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3767D2DC" w14:textId="77777777" w:rsidTr="4D146579">
        <w:trPr>
          <w:trHeight w:val="645"/>
        </w:trPr>
        <w:tc>
          <w:tcPr>
            <w:tcW w:w="9016" w:type="dxa"/>
          </w:tcPr>
          <w:p w14:paraId="0C807727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8E7C19B" w14:textId="77777777" w:rsidTr="4D146579">
        <w:tc>
          <w:tcPr>
            <w:tcW w:w="9016" w:type="dxa"/>
            <w:shd w:val="clear" w:color="auto" w:fill="D5DCE4" w:themeFill="text2" w:themeFillTint="33"/>
          </w:tcPr>
          <w:p w14:paraId="25110489" w14:textId="1DE8DA52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7482FF8C" w14:textId="77777777" w:rsidTr="4D146579">
        <w:trPr>
          <w:trHeight w:val="645"/>
        </w:trPr>
        <w:tc>
          <w:tcPr>
            <w:tcW w:w="9016" w:type="dxa"/>
          </w:tcPr>
          <w:p w14:paraId="0DFB15E1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44AD79B" w14:textId="77777777" w:rsidTr="4D146579">
        <w:tc>
          <w:tcPr>
            <w:tcW w:w="9016" w:type="dxa"/>
            <w:shd w:val="clear" w:color="auto" w:fill="8496B0" w:themeFill="text2" w:themeFillTint="99"/>
          </w:tcPr>
          <w:p w14:paraId="6092A182" w14:textId="561850BA" w:rsidR="00776825" w:rsidRPr="00FA3BC5" w:rsidRDefault="00715981" w:rsidP="0071598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Development/Improvement plan </w:t>
            </w:r>
          </w:p>
        </w:tc>
      </w:tr>
      <w:tr w:rsidR="00776825" w14:paraId="51B3A521" w14:textId="77777777" w:rsidTr="4D146579">
        <w:tc>
          <w:tcPr>
            <w:tcW w:w="9016" w:type="dxa"/>
          </w:tcPr>
          <w:p w14:paraId="763E5E46" w14:textId="4078A2EA" w:rsidR="00776825" w:rsidRPr="004C4478" w:rsidRDefault="00154592" w:rsidP="0015459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There is an up-to-date development/improvement plan in place that is informed by feedback from staff and </w:t>
            </w:r>
            <w:r w:rsidR="003B056C">
              <w:rPr>
                <w:rFonts w:ascii="Arial" w:hAnsi="Arial" w:cs="Arial"/>
                <w:sz w:val="24"/>
                <w:szCs w:val="24"/>
              </w:rPr>
              <w:t>children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who use the service, and their relatives.</w:t>
            </w:r>
            <w:r w:rsidR="00FA3BC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21C6">
              <w:rPr>
                <w:rFonts w:ascii="Arial" w:hAnsi="Arial" w:cs="Arial"/>
                <w:sz w:val="24"/>
                <w:szCs w:val="24"/>
              </w:rPr>
              <w:t>This plan is actively used to drive improvement in the service.</w:t>
            </w:r>
          </w:p>
        </w:tc>
      </w:tr>
      <w:tr w:rsidR="00776825" w14:paraId="790FC6C0" w14:textId="77777777" w:rsidTr="4D146579">
        <w:tc>
          <w:tcPr>
            <w:tcW w:w="9016" w:type="dxa"/>
            <w:shd w:val="clear" w:color="auto" w:fill="D5DCE4" w:themeFill="text2" w:themeFillTint="33"/>
          </w:tcPr>
          <w:p w14:paraId="73D2CD02" w14:textId="1B5A776A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sz w:val="24"/>
                <w:szCs w:val="24"/>
                <w:lang w:val="en-US"/>
              </w:rPr>
              <w:t>How can we evidence that we meet this core assurance?</w:t>
            </w:r>
            <w:r w:rsidR="00FA3BC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76825" w14:paraId="17F5F75B" w14:textId="77777777" w:rsidTr="4D146579">
        <w:trPr>
          <w:trHeight w:val="645"/>
        </w:trPr>
        <w:tc>
          <w:tcPr>
            <w:tcW w:w="9016" w:type="dxa"/>
          </w:tcPr>
          <w:p w14:paraId="6D48ABDC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162D33B" w14:textId="77777777" w:rsidTr="4D146579">
        <w:tc>
          <w:tcPr>
            <w:tcW w:w="9016" w:type="dxa"/>
            <w:shd w:val="clear" w:color="auto" w:fill="D5DCE4" w:themeFill="text2" w:themeFillTint="33"/>
          </w:tcPr>
          <w:p w14:paraId="521F2F35" w14:textId="349D8872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lastRenderedPageBreak/>
              <w:t>Any additional actions to be taken/areas for improvement?</w:t>
            </w:r>
          </w:p>
        </w:tc>
      </w:tr>
      <w:tr w:rsidR="00776825" w14:paraId="3072AB93" w14:textId="77777777" w:rsidTr="4D146579">
        <w:trPr>
          <w:trHeight w:val="645"/>
        </w:trPr>
        <w:tc>
          <w:tcPr>
            <w:tcW w:w="9016" w:type="dxa"/>
          </w:tcPr>
          <w:p w14:paraId="174E432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EA56231" w14:textId="77777777" w:rsidTr="4D146579">
        <w:tc>
          <w:tcPr>
            <w:tcW w:w="9016" w:type="dxa"/>
            <w:shd w:val="clear" w:color="auto" w:fill="8496B0" w:themeFill="text2" w:themeFillTint="99"/>
          </w:tcPr>
          <w:p w14:paraId="1B614BCB" w14:textId="48891C76" w:rsidR="00776825" w:rsidRPr="00FA3BC5" w:rsidRDefault="00715981" w:rsidP="004E736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>Complaints</w:t>
            </w:r>
          </w:p>
        </w:tc>
      </w:tr>
      <w:tr w:rsidR="00776825" w14:paraId="1A5688E9" w14:textId="77777777" w:rsidTr="4D146579">
        <w:tc>
          <w:tcPr>
            <w:tcW w:w="9016" w:type="dxa"/>
          </w:tcPr>
          <w:p w14:paraId="7408B68A" w14:textId="47978796" w:rsidR="00B0191F" w:rsidRPr="000621C6" w:rsidRDefault="00B0191F" w:rsidP="00B019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The complaints and concerns of each </w:t>
            </w:r>
            <w:r w:rsidR="00973AEE">
              <w:rPr>
                <w:rFonts w:ascii="Arial" w:hAnsi="Arial" w:cs="Arial"/>
                <w:sz w:val="24"/>
                <w:szCs w:val="24"/>
              </w:rPr>
              <w:t>child</w:t>
            </w:r>
            <w:r w:rsidRPr="000621C6">
              <w:rPr>
                <w:rFonts w:ascii="Arial" w:hAnsi="Arial" w:cs="Arial"/>
                <w:sz w:val="24"/>
                <w:szCs w:val="24"/>
              </w:rPr>
              <w:t>, their family, advocate or representative, and visitors are listened to and acted upon and there is an effective appeals procedure.</w:t>
            </w:r>
          </w:p>
          <w:p w14:paraId="48CF1774" w14:textId="57BB4B67" w:rsidR="00B0191F" w:rsidRPr="000621C6" w:rsidRDefault="00B0191F" w:rsidP="00B019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>P</w:t>
            </w:r>
            <w:r w:rsidR="00625177">
              <w:rPr>
                <w:rFonts w:ascii="Arial" w:hAnsi="Arial" w:cs="Arial"/>
                <w:sz w:val="24"/>
                <w:szCs w:val="24"/>
              </w:rPr>
              <w:t>eople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are made aware promptly of the outcome of any complaints and there are processes in place to implement learning from complaints. </w:t>
            </w:r>
            <w:r w:rsidR="00FA3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C6">
              <w:rPr>
                <w:rFonts w:ascii="Arial" w:hAnsi="Arial" w:cs="Arial"/>
                <w:sz w:val="24"/>
                <w:szCs w:val="24"/>
              </w:rPr>
              <w:t>A record is made of all complaints, responses and outcomes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details of any formal investigations undertaken</w:t>
            </w:r>
            <w:r w:rsidRPr="000621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B4DB87" w14:textId="548F7475" w:rsidR="00776825" w:rsidRPr="004C4478" w:rsidRDefault="00B0191F" w:rsidP="00B0191F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The complaints process is user-friendly and accessible. </w:t>
            </w:r>
          </w:p>
        </w:tc>
      </w:tr>
      <w:tr w:rsidR="00776825" w14:paraId="17722AAF" w14:textId="77777777" w:rsidTr="4D146579">
        <w:tc>
          <w:tcPr>
            <w:tcW w:w="9016" w:type="dxa"/>
            <w:shd w:val="clear" w:color="auto" w:fill="D5DCE4" w:themeFill="text2" w:themeFillTint="33"/>
          </w:tcPr>
          <w:p w14:paraId="04CF1556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48112B5E" w14:textId="77777777" w:rsidTr="4D146579">
        <w:trPr>
          <w:trHeight w:val="645"/>
        </w:trPr>
        <w:tc>
          <w:tcPr>
            <w:tcW w:w="9016" w:type="dxa"/>
          </w:tcPr>
          <w:p w14:paraId="11DC360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4AAC71B6" w14:textId="77777777" w:rsidTr="4D146579">
        <w:tc>
          <w:tcPr>
            <w:tcW w:w="9016" w:type="dxa"/>
            <w:shd w:val="clear" w:color="auto" w:fill="D5DCE4" w:themeFill="text2" w:themeFillTint="33"/>
          </w:tcPr>
          <w:p w14:paraId="55B98EE9" w14:textId="77329C34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2DBD5E57" w14:textId="77777777" w:rsidTr="4D146579">
        <w:trPr>
          <w:trHeight w:val="645"/>
        </w:trPr>
        <w:tc>
          <w:tcPr>
            <w:tcW w:w="9016" w:type="dxa"/>
          </w:tcPr>
          <w:p w14:paraId="430F323D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601DF61F" w14:textId="77777777" w:rsidR="003F728C" w:rsidRDefault="003F728C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549330A0" w14:textId="77777777" w:rsidR="003F728C" w:rsidRDefault="003F728C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5DB94E3C" w14:textId="77777777" w:rsidTr="4D146579">
        <w:tc>
          <w:tcPr>
            <w:tcW w:w="9016" w:type="dxa"/>
            <w:shd w:val="clear" w:color="auto" w:fill="8496B0" w:themeFill="text2" w:themeFillTint="99"/>
          </w:tcPr>
          <w:p w14:paraId="397BCECD" w14:textId="644182F6" w:rsidR="00776825" w:rsidRPr="00FA3BC5" w:rsidRDefault="00776825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Staff recruitment procedures </w:t>
            </w:r>
          </w:p>
        </w:tc>
      </w:tr>
      <w:tr w:rsidR="00776825" w14:paraId="4A6291BC" w14:textId="77777777" w:rsidTr="4D146579">
        <w:tc>
          <w:tcPr>
            <w:tcW w:w="9016" w:type="dxa"/>
          </w:tcPr>
          <w:p w14:paraId="43F6E8DA" w14:textId="77777777" w:rsidR="00047BD7" w:rsidRDefault="665BDA3B" w:rsidP="0839D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D146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D14657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4D146579">
              <w:rPr>
                <w:rFonts w:ascii="Arial" w:hAnsi="Arial" w:cs="Arial"/>
                <w:sz w:val="24"/>
                <w:szCs w:val="24"/>
              </w:rPr>
              <w:t>Safe and effective recruitment practices are in place to recruit staff in accordance with good practice and national safer recruitment guidance.</w:t>
            </w:r>
            <w:r w:rsidR="238C6861" w:rsidRPr="4D1465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D70567" w14:textId="3E83F274" w:rsidR="00776825" w:rsidRPr="004C4478" w:rsidRDefault="00047BD7" w:rsidP="0839D1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D14657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47BD7">
              <w:rPr>
                <w:rFonts w:ascii="Arial" w:hAnsi="Arial" w:cs="Arial"/>
                <w:sz w:val="24"/>
                <w:szCs w:val="24"/>
              </w:rPr>
              <w:t>Staff are inducted appropriately into their roles.</w:t>
            </w:r>
            <w:hyperlink r:id="rId12">
              <w:r w:rsidR="5E1AD091" w:rsidRPr="0839D11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National Safer Recruitment Guidance | Care Inspectorate Hub</w:t>
              </w:r>
            </w:hyperlink>
          </w:p>
          <w:p w14:paraId="28FB43BE" w14:textId="36BA4B51" w:rsidR="00776825" w:rsidRPr="004C4478" w:rsidRDefault="00000000" w:rsidP="0839D1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3">
              <w:r w:rsidR="5E1AD091" w:rsidRPr="0839D11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Early learning and childcare – national induction resource - latest version: August 2022 - gov.scot (www.gov.scot)</w:t>
              </w:r>
            </w:hyperlink>
          </w:p>
        </w:tc>
      </w:tr>
      <w:tr w:rsidR="00776825" w14:paraId="6D05E399" w14:textId="77777777" w:rsidTr="4D146579">
        <w:tc>
          <w:tcPr>
            <w:tcW w:w="9016" w:type="dxa"/>
            <w:shd w:val="clear" w:color="auto" w:fill="D5DCE4" w:themeFill="text2" w:themeFillTint="33"/>
          </w:tcPr>
          <w:p w14:paraId="427DBE9A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190A0276" w14:textId="77777777" w:rsidTr="4D146579">
        <w:trPr>
          <w:trHeight w:val="645"/>
        </w:trPr>
        <w:tc>
          <w:tcPr>
            <w:tcW w:w="9016" w:type="dxa"/>
          </w:tcPr>
          <w:p w14:paraId="15F953A1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1BD50E1" w14:textId="77777777" w:rsidTr="4D146579">
        <w:tc>
          <w:tcPr>
            <w:tcW w:w="9016" w:type="dxa"/>
            <w:shd w:val="clear" w:color="auto" w:fill="D5DCE4" w:themeFill="text2" w:themeFillTint="33"/>
          </w:tcPr>
          <w:p w14:paraId="300D1A79" w14:textId="5C83C9AD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2EA7B441" w14:textId="77777777" w:rsidTr="4D146579">
        <w:trPr>
          <w:trHeight w:val="645"/>
        </w:trPr>
        <w:tc>
          <w:tcPr>
            <w:tcW w:w="9016" w:type="dxa"/>
          </w:tcPr>
          <w:p w14:paraId="56D46EB3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5670E" w:rsidRPr="00FA3BC5" w14:paraId="1CEA0FF8" w14:textId="77777777" w:rsidTr="4D146579">
        <w:tc>
          <w:tcPr>
            <w:tcW w:w="9016" w:type="dxa"/>
            <w:shd w:val="clear" w:color="auto" w:fill="8496B0" w:themeFill="text2" w:themeFillTint="99"/>
          </w:tcPr>
          <w:p w14:paraId="786D873C" w14:textId="77777777" w:rsidR="00B5670E" w:rsidRPr="00FA3BC5" w:rsidRDefault="00B5670E" w:rsidP="00EF47A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39C">
              <w:rPr>
                <w:rFonts w:ascii="Arial" w:hAnsi="Arial" w:cs="Arial"/>
                <w:b/>
                <w:bCs/>
                <w:sz w:val="24"/>
                <w:szCs w:val="24"/>
              </w:rPr>
              <w:t>The physical environment</w:t>
            </w:r>
          </w:p>
        </w:tc>
      </w:tr>
      <w:tr w:rsidR="00B5670E" w:rsidRPr="00D8539C" w14:paraId="5B808B75" w14:textId="77777777" w:rsidTr="4D146579">
        <w:tc>
          <w:tcPr>
            <w:tcW w:w="9016" w:type="dxa"/>
          </w:tcPr>
          <w:p w14:paraId="5A736AA5" w14:textId="77777777" w:rsidR="00B5670E" w:rsidRPr="00D8539C" w:rsidRDefault="00B5670E" w:rsidP="00EF47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color w:val="000000"/>
                <w:sz w:val="32"/>
                <w:szCs w:val="32"/>
              </w:rPr>
              <w:t xml:space="preserve">□ </w:t>
            </w:r>
            <w:r w:rsidRPr="00D8539C">
              <w:rPr>
                <w:rFonts w:ascii="Arial" w:hAnsi="Arial" w:cs="Arial"/>
                <w:sz w:val="24"/>
                <w:szCs w:val="24"/>
              </w:rPr>
              <w:t>The service is clean, tidy, welcoming and free from avoidable and intrusive noise and smells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853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CF15B5" w14:textId="4F11EC97" w:rsidR="006B0DFE" w:rsidRPr="00D8539C" w:rsidRDefault="00B5670E" w:rsidP="00385A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color w:val="000000"/>
                <w:sz w:val="32"/>
                <w:szCs w:val="32"/>
              </w:rPr>
              <w:t xml:space="preserve">□ </w:t>
            </w:r>
            <w:r w:rsidRPr="00D8539C">
              <w:rPr>
                <w:rFonts w:ascii="Arial" w:hAnsi="Arial" w:cs="Arial"/>
                <w:sz w:val="24"/>
                <w:szCs w:val="24"/>
              </w:rPr>
              <w:t xml:space="preserve">The layout of the setting and quality of the furnishings and fixtures meets </w:t>
            </w:r>
            <w:r w:rsidR="00385A92">
              <w:rPr>
                <w:rFonts w:ascii="Arial" w:hAnsi="Arial" w:cs="Arial"/>
                <w:sz w:val="24"/>
                <w:szCs w:val="24"/>
              </w:rPr>
              <w:t>children</w:t>
            </w:r>
            <w:r w:rsidRPr="00D8539C">
              <w:rPr>
                <w:rFonts w:ascii="Arial" w:hAnsi="Arial" w:cs="Arial"/>
                <w:sz w:val="24"/>
                <w:szCs w:val="24"/>
              </w:rPr>
              <w:t>’s needs and outcomes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670E" w14:paraId="6BC8984D" w14:textId="77777777" w:rsidTr="4D146579">
        <w:tc>
          <w:tcPr>
            <w:tcW w:w="9016" w:type="dxa"/>
            <w:shd w:val="clear" w:color="auto" w:fill="D5DCE4" w:themeFill="text2" w:themeFillTint="33"/>
          </w:tcPr>
          <w:p w14:paraId="6D72E503" w14:textId="77777777" w:rsidR="00B5670E" w:rsidRDefault="00B5670E" w:rsidP="00EF47AB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B5670E" w:rsidRPr="00D8539C" w14:paraId="369E9C33" w14:textId="77777777" w:rsidTr="4D146579">
        <w:trPr>
          <w:trHeight w:val="645"/>
        </w:trPr>
        <w:tc>
          <w:tcPr>
            <w:tcW w:w="9016" w:type="dxa"/>
          </w:tcPr>
          <w:p w14:paraId="0987B7B0" w14:textId="77777777" w:rsidR="00B5670E" w:rsidRPr="00D8539C" w:rsidRDefault="00B5670E" w:rsidP="00EF47AB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</w:rPr>
            </w:pPr>
          </w:p>
        </w:tc>
      </w:tr>
      <w:tr w:rsidR="00B5670E" w14:paraId="5D28BBFB" w14:textId="77777777" w:rsidTr="4D146579">
        <w:tc>
          <w:tcPr>
            <w:tcW w:w="9016" w:type="dxa"/>
            <w:shd w:val="clear" w:color="auto" w:fill="D5DCE4" w:themeFill="text2" w:themeFillTint="33"/>
          </w:tcPr>
          <w:p w14:paraId="7DDB3261" w14:textId="77777777" w:rsidR="00B5670E" w:rsidRDefault="00B5670E" w:rsidP="00EF47AB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B5670E" w14:paraId="38F0E501" w14:textId="77777777" w:rsidTr="4D146579">
        <w:trPr>
          <w:trHeight w:val="645"/>
        </w:trPr>
        <w:tc>
          <w:tcPr>
            <w:tcW w:w="9016" w:type="dxa"/>
          </w:tcPr>
          <w:p w14:paraId="7EC0790D" w14:textId="77777777" w:rsidR="00B5670E" w:rsidRDefault="00B5670E" w:rsidP="00EF47AB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795C21D" w14:textId="77777777" w:rsidTr="4D146579">
        <w:tc>
          <w:tcPr>
            <w:tcW w:w="9016" w:type="dxa"/>
            <w:shd w:val="clear" w:color="auto" w:fill="8496B0" w:themeFill="text2" w:themeFillTint="99"/>
          </w:tcPr>
          <w:p w14:paraId="72BAE951" w14:textId="47B06B04" w:rsidR="00776825" w:rsidRPr="00FA3BC5" w:rsidRDefault="00776825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Maintenance records for safety equipment</w:t>
            </w:r>
          </w:p>
        </w:tc>
      </w:tr>
      <w:tr w:rsidR="00776825" w14:paraId="3ABEF3CC" w14:textId="77777777" w:rsidTr="4D146579">
        <w:tc>
          <w:tcPr>
            <w:tcW w:w="9016" w:type="dxa"/>
          </w:tcPr>
          <w:p w14:paraId="09BAF7C5" w14:textId="7FC4AB7A" w:rsidR="00695C9B" w:rsidRPr="008B7813" w:rsidRDefault="00695C9B" w:rsidP="00695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color w:val="000000"/>
                <w:sz w:val="32"/>
                <w:szCs w:val="32"/>
              </w:rPr>
              <w:t xml:space="preserve">□ </w:t>
            </w:r>
            <w:r w:rsidR="00CF6D9F" w:rsidRPr="00CF6D9F">
              <w:rPr>
                <w:rFonts w:ascii="Arial" w:hAnsi="Arial" w:cs="Arial"/>
                <w:sz w:val="24"/>
                <w:szCs w:val="24"/>
              </w:rPr>
              <w:t>Children</w:t>
            </w:r>
            <w:r w:rsidRPr="00F67AF1">
              <w:rPr>
                <w:rFonts w:ascii="Arial" w:hAnsi="Arial" w:cs="Arial"/>
                <w:sz w:val="24"/>
                <w:szCs w:val="24"/>
              </w:rPr>
              <w:t xml:space="preserve"> have access to appropriate equipment</w:t>
            </w:r>
            <w:r w:rsidR="00D43B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840DC">
              <w:rPr>
                <w:rFonts w:ascii="Arial" w:hAnsi="Arial" w:cs="Arial"/>
                <w:sz w:val="24"/>
                <w:szCs w:val="24"/>
              </w:rPr>
              <w:t>including single use equipment</w:t>
            </w:r>
            <w:r w:rsidR="00D43B7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AF1">
              <w:rPr>
                <w:rFonts w:ascii="Arial" w:hAnsi="Arial" w:cs="Arial"/>
                <w:sz w:val="24"/>
                <w:szCs w:val="24"/>
              </w:rPr>
              <w:t>which promotes their independence and comfort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621C6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r w:rsidR="00D43B74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r w:rsidRPr="008B7813">
              <w:rPr>
                <w:rFonts w:ascii="Arial" w:hAnsi="Arial" w:cs="Arial"/>
                <w:color w:val="000000"/>
                <w:sz w:val="24"/>
                <w:szCs w:val="24"/>
              </w:rPr>
              <w:t>Where the equipment is not single use</w:t>
            </w:r>
            <w:r w:rsidR="00D43B7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8B7813">
              <w:rPr>
                <w:rFonts w:ascii="Arial" w:hAnsi="Arial" w:cs="Arial"/>
                <w:color w:val="000000"/>
                <w:sz w:val="24"/>
                <w:szCs w:val="24"/>
              </w:rPr>
              <w:t xml:space="preserve"> this is cleaned between uses and stored securely. </w:t>
            </w:r>
          </w:p>
          <w:p w14:paraId="64BFEDF9" w14:textId="4186651A" w:rsidR="00695C9B" w:rsidRPr="000621C6" w:rsidRDefault="00695C9B" w:rsidP="00695C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Equipment is fit for purpose and there is a process </w:t>
            </w:r>
            <w:r w:rsidR="00AF6ABA">
              <w:rPr>
                <w:rFonts w:ascii="Arial" w:hAnsi="Arial" w:cs="Arial"/>
                <w:sz w:val="24"/>
                <w:szCs w:val="24"/>
              </w:rPr>
              <w:t>and record of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ensuring that all</w:t>
            </w:r>
            <w:r w:rsidR="00D43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C6">
              <w:rPr>
                <w:rFonts w:ascii="Arial" w:hAnsi="Arial" w:cs="Arial"/>
                <w:sz w:val="24"/>
                <w:szCs w:val="24"/>
              </w:rPr>
              <w:t>equipment is properly installed, used, maintained, tested, serviced and replaced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D73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194625" w14:textId="44B30431" w:rsidR="00695C9B" w:rsidRDefault="00695C9B" w:rsidP="00695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F67AF1">
              <w:rPr>
                <w:rFonts w:ascii="Arial" w:hAnsi="Arial" w:cs="Arial"/>
                <w:sz w:val="24"/>
                <w:szCs w:val="24"/>
              </w:rPr>
              <w:t>Staff are trained to use equipment</w:t>
            </w:r>
            <w:r w:rsidR="00AF6ABA">
              <w:rPr>
                <w:rFonts w:ascii="Arial" w:hAnsi="Arial" w:cs="Arial"/>
                <w:sz w:val="24"/>
                <w:szCs w:val="24"/>
              </w:rPr>
              <w:t xml:space="preserve"> (details in training records).</w:t>
            </w:r>
          </w:p>
          <w:p w14:paraId="30CB09E0" w14:textId="0E89571E" w:rsidR="00776825" w:rsidRDefault="00695C9B" w:rsidP="00695C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40DC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B840DC">
              <w:rPr>
                <w:rFonts w:ascii="Arial" w:hAnsi="Arial" w:cs="Arial"/>
                <w:sz w:val="24"/>
                <w:szCs w:val="24"/>
              </w:rPr>
              <w:t xml:space="preserve">The setting has relevant safety certificates including </w:t>
            </w:r>
            <w:r w:rsidR="00D43B74">
              <w:rPr>
                <w:rFonts w:ascii="Arial" w:hAnsi="Arial" w:cs="Arial"/>
                <w:sz w:val="24"/>
                <w:szCs w:val="24"/>
              </w:rPr>
              <w:t>g</w:t>
            </w:r>
            <w:r w:rsidRPr="00B840DC">
              <w:rPr>
                <w:rFonts w:ascii="Arial" w:hAnsi="Arial" w:cs="Arial"/>
                <w:sz w:val="24"/>
                <w:szCs w:val="24"/>
              </w:rPr>
              <w:t>as and water checks</w:t>
            </w:r>
            <w:r w:rsidR="00D43B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840DC">
              <w:rPr>
                <w:rFonts w:ascii="Arial" w:hAnsi="Arial" w:cs="Arial"/>
                <w:sz w:val="24"/>
                <w:szCs w:val="24"/>
              </w:rPr>
              <w:t>and others as appropriate.</w:t>
            </w:r>
          </w:p>
          <w:p w14:paraId="1744856A" w14:textId="37EE92D7" w:rsidR="00046648" w:rsidRPr="004C4478" w:rsidRDefault="00046648" w:rsidP="00EF1291">
            <w:pP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B840DC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F679E">
              <w:rPr>
                <w:rFonts w:ascii="Arial" w:hAnsi="Arial" w:cs="Arial"/>
                <w:sz w:val="24"/>
                <w:szCs w:val="24"/>
              </w:rPr>
              <w:t xml:space="preserve">Testing and maintenance of fire safety equipment and systems takes </w:t>
            </w:r>
            <w:r w:rsidR="00293005" w:rsidRPr="00CF679E">
              <w:rPr>
                <w:rFonts w:ascii="Arial" w:hAnsi="Arial" w:cs="Arial"/>
                <w:sz w:val="24"/>
                <w:szCs w:val="24"/>
              </w:rPr>
              <w:t>place,</w:t>
            </w:r>
            <w:r w:rsidRPr="00CF679E">
              <w:rPr>
                <w:rFonts w:ascii="Arial" w:hAnsi="Arial" w:cs="Arial"/>
                <w:sz w:val="24"/>
                <w:szCs w:val="24"/>
              </w:rPr>
              <w:t xml:space="preserve"> and a fire risk assessment is in place.  Staff and </w:t>
            </w:r>
            <w:r w:rsidR="00B462CC">
              <w:rPr>
                <w:rFonts w:ascii="Arial" w:hAnsi="Arial" w:cs="Arial"/>
                <w:sz w:val="24"/>
                <w:szCs w:val="24"/>
              </w:rPr>
              <w:t xml:space="preserve">children </w:t>
            </w:r>
            <w:r w:rsidRPr="00CF679E">
              <w:rPr>
                <w:rFonts w:ascii="Arial" w:hAnsi="Arial" w:cs="Arial"/>
                <w:sz w:val="24"/>
                <w:szCs w:val="24"/>
              </w:rPr>
              <w:t>in the service know what to do in the event of a fire, including information on those who need support to evacuate and how to do this safely</w:t>
            </w:r>
            <w:r w:rsidR="002930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10C">
              <w:rPr>
                <w:rFonts w:ascii="Arial" w:hAnsi="Arial" w:cs="Arial"/>
                <w:sz w:val="24"/>
                <w:szCs w:val="24"/>
              </w:rPr>
              <w:t>(for example children with mobility aids and strategies for evacuating the baby room)</w:t>
            </w:r>
            <w:r w:rsidRPr="00CF67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6825" w14:paraId="514CB009" w14:textId="77777777" w:rsidTr="4D146579">
        <w:tc>
          <w:tcPr>
            <w:tcW w:w="9016" w:type="dxa"/>
            <w:shd w:val="clear" w:color="auto" w:fill="D5DCE4" w:themeFill="text2" w:themeFillTint="33"/>
          </w:tcPr>
          <w:p w14:paraId="4A9BAD1B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500E2288" w14:textId="77777777" w:rsidTr="4D146579">
        <w:trPr>
          <w:trHeight w:val="645"/>
        </w:trPr>
        <w:tc>
          <w:tcPr>
            <w:tcW w:w="9016" w:type="dxa"/>
          </w:tcPr>
          <w:p w14:paraId="060A3133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BECB145" w14:textId="77777777" w:rsidTr="4D146579">
        <w:tc>
          <w:tcPr>
            <w:tcW w:w="9016" w:type="dxa"/>
            <w:shd w:val="clear" w:color="auto" w:fill="D5DCE4" w:themeFill="text2" w:themeFillTint="33"/>
          </w:tcPr>
          <w:p w14:paraId="494F8D4D" w14:textId="20EEE00F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0AA82857" w14:textId="77777777" w:rsidTr="4D146579">
        <w:trPr>
          <w:trHeight w:val="645"/>
        </w:trPr>
        <w:tc>
          <w:tcPr>
            <w:tcW w:w="9016" w:type="dxa"/>
          </w:tcPr>
          <w:p w14:paraId="125965EE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231DB040" w14:textId="77777777" w:rsidTr="4D146579">
        <w:tc>
          <w:tcPr>
            <w:tcW w:w="9016" w:type="dxa"/>
            <w:shd w:val="clear" w:color="auto" w:fill="8496B0" w:themeFill="text2" w:themeFillTint="99"/>
          </w:tcPr>
          <w:p w14:paraId="70205304" w14:textId="45DFD6D1" w:rsidR="00776825" w:rsidRPr="00077945" w:rsidRDefault="00776825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79605084"/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Planned </w:t>
            </w:r>
            <w:r w:rsidR="0007794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and support </w:t>
            </w:r>
          </w:p>
        </w:tc>
      </w:tr>
      <w:tr w:rsidR="00776825" w14:paraId="0E8842BA" w14:textId="77777777" w:rsidTr="4D146579">
        <w:tc>
          <w:tcPr>
            <w:tcW w:w="9016" w:type="dxa"/>
          </w:tcPr>
          <w:p w14:paraId="57070C09" w14:textId="06BA572D" w:rsidR="00520A9E" w:rsidRPr="00134991" w:rsidRDefault="00520A9E" w:rsidP="00520A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134991">
              <w:rPr>
                <w:rFonts w:ascii="Arial" w:hAnsi="Arial" w:cs="Arial"/>
                <w:sz w:val="24"/>
                <w:szCs w:val="24"/>
              </w:rPr>
              <w:t>The personal plan is based on an ongoing comprehensive assessment of individual’s needs, strengths and</w:t>
            </w:r>
            <w:r w:rsidR="00846969">
              <w:rPr>
                <w:rFonts w:ascii="Arial" w:hAnsi="Arial" w:cs="Arial"/>
                <w:sz w:val="24"/>
                <w:szCs w:val="24"/>
              </w:rPr>
              <w:t xml:space="preserve"> development and 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is outcomes-focussed. </w:t>
            </w:r>
            <w:r w:rsidR="000779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It is implemented, evaluated and reviewed, reflects </w:t>
            </w:r>
            <w:r w:rsidR="00296075">
              <w:rPr>
                <w:rFonts w:ascii="Arial" w:hAnsi="Arial" w:cs="Arial"/>
                <w:sz w:val="24"/>
                <w:szCs w:val="24"/>
              </w:rPr>
              <w:t>children</w:t>
            </w:r>
            <w:r w:rsidRPr="00134991">
              <w:rPr>
                <w:rFonts w:ascii="Arial" w:hAnsi="Arial" w:cs="Arial"/>
                <w:sz w:val="24"/>
                <w:szCs w:val="24"/>
              </w:rPr>
              <w:t>’s changing needs and outlines the support required to maximise their quality of life in accordance with their wishes</w:t>
            </w:r>
            <w:r w:rsidR="00243158">
              <w:rPr>
                <w:rFonts w:ascii="Arial" w:hAnsi="Arial" w:cs="Arial"/>
                <w:sz w:val="24"/>
                <w:szCs w:val="24"/>
              </w:rPr>
              <w:t xml:space="preserve"> and development needs</w:t>
            </w:r>
            <w:r w:rsidR="00710B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659554" w14:textId="7569F014" w:rsidR="00520A9E" w:rsidRPr="00134991" w:rsidRDefault="00520A9E" w:rsidP="00520A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813">
              <w:rPr>
                <w:rFonts w:ascii="Arial" w:hAnsi="Arial" w:cs="Arial"/>
                <w:sz w:val="32"/>
                <w:szCs w:val="32"/>
              </w:rPr>
              <w:t>□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65E">
              <w:rPr>
                <w:rFonts w:ascii="Arial" w:hAnsi="Arial" w:cs="Arial"/>
                <w:sz w:val="24"/>
                <w:szCs w:val="24"/>
              </w:rPr>
              <w:t>Children and their families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are actively involved in their personal planning process and care is observed to be </w:t>
            </w:r>
            <w:r w:rsidR="002502E6">
              <w:rPr>
                <w:rFonts w:ascii="Arial" w:hAnsi="Arial" w:cs="Arial"/>
                <w:sz w:val="24"/>
                <w:szCs w:val="24"/>
              </w:rPr>
              <w:t>child</w:t>
            </w:r>
            <w:r w:rsidR="00235456">
              <w:rPr>
                <w:rFonts w:ascii="Arial" w:hAnsi="Arial" w:cs="Arial"/>
                <w:sz w:val="24"/>
                <w:szCs w:val="24"/>
              </w:rPr>
              <w:t>-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centred and delivered in accordance with each </w:t>
            </w:r>
            <w:r w:rsidR="002502E6">
              <w:rPr>
                <w:rFonts w:ascii="Arial" w:hAnsi="Arial" w:cs="Arial"/>
                <w:sz w:val="24"/>
                <w:szCs w:val="24"/>
              </w:rPr>
              <w:t>child</w:t>
            </w:r>
            <w:r w:rsidRPr="00134991">
              <w:rPr>
                <w:rFonts w:ascii="Arial" w:hAnsi="Arial" w:cs="Arial"/>
                <w:sz w:val="24"/>
                <w:szCs w:val="24"/>
              </w:rPr>
              <w:t>’s individual plan.</w:t>
            </w:r>
          </w:p>
          <w:p w14:paraId="44FF3B07" w14:textId="78BD9156" w:rsidR="00776825" w:rsidRPr="004C4478" w:rsidRDefault="00520A9E" w:rsidP="00520A9E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sz w:val="32"/>
                <w:szCs w:val="32"/>
              </w:rPr>
              <w:t>□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Personal plans are accessible to </w:t>
            </w:r>
            <w:r w:rsidR="00235456">
              <w:rPr>
                <w:rFonts w:ascii="Arial" w:hAnsi="Arial" w:cs="Arial"/>
                <w:sz w:val="24"/>
                <w:szCs w:val="24"/>
              </w:rPr>
              <w:t>children, their families/carers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and the staff providing their care and support, ensuring their needs and wishes are met.</w:t>
            </w:r>
          </w:p>
        </w:tc>
      </w:tr>
      <w:tr w:rsidR="00776825" w14:paraId="4189F20B" w14:textId="77777777" w:rsidTr="4D146579">
        <w:tc>
          <w:tcPr>
            <w:tcW w:w="9016" w:type="dxa"/>
            <w:shd w:val="clear" w:color="auto" w:fill="D5DCE4" w:themeFill="text2" w:themeFillTint="33"/>
          </w:tcPr>
          <w:p w14:paraId="1C74A27A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72CAF6D3" w14:textId="77777777" w:rsidTr="4D146579">
        <w:trPr>
          <w:trHeight w:val="645"/>
        </w:trPr>
        <w:tc>
          <w:tcPr>
            <w:tcW w:w="9016" w:type="dxa"/>
          </w:tcPr>
          <w:p w14:paraId="64177406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93E186F" w14:textId="77777777" w:rsidTr="4D146579">
        <w:tc>
          <w:tcPr>
            <w:tcW w:w="9016" w:type="dxa"/>
            <w:shd w:val="clear" w:color="auto" w:fill="D5DCE4" w:themeFill="text2" w:themeFillTint="33"/>
          </w:tcPr>
          <w:p w14:paraId="6F6BE506" w14:textId="721B3B0A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62D2ED28" w14:textId="77777777" w:rsidTr="4D146579">
        <w:trPr>
          <w:trHeight w:val="645"/>
        </w:trPr>
        <w:tc>
          <w:tcPr>
            <w:tcW w:w="9016" w:type="dxa"/>
          </w:tcPr>
          <w:p w14:paraId="7E3C1A89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bookmarkEnd w:id="1"/>
      <w:tr w:rsidR="00432EDB" w14:paraId="159C5B8E" w14:textId="77777777" w:rsidTr="4D146579">
        <w:tc>
          <w:tcPr>
            <w:tcW w:w="9016" w:type="dxa"/>
            <w:shd w:val="clear" w:color="auto" w:fill="8496B0" w:themeFill="text2" w:themeFillTint="99"/>
          </w:tcPr>
          <w:p w14:paraId="432C4D40" w14:textId="0B218B9F" w:rsidR="00432EDB" w:rsidRPr="00904D76" w:rsidRDefault="009F4CE1" w:rsidP="00954594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839D1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Management </w:t>
            </w:r>
            <w:r w:rsidR="0E47E808" w:rsidRPr="0839D111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839D1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versight and </w:t>
            </w:r>
            <w:r w:rsidR="0E47E808" w:rsidRPr="0839D111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839D111">
              <w:rPr>
                <w:rFonts w:ascii="Arial" w:hAnsi="Arial" w:cs="Arial"/>
                <w:b/>
                <w:bCs/>
                <w:sz w:val="24"/>
                <w:szCs w:val="24"/>
              </w:rPr>
              <w:t>overnance</w:t>
            </w:r>
            <w:r w:rsidR="346F7732" w:rsidRPr="0839D111">
              <w:rPr>
                <w:rFonts w:ascii="Arial" w:hAnsi="Arial" w:cs="Arial"/>
                <w:b/>
                <w:bCs/>
                <w:sz w:val="24"/>
                <w:szCs w:val="24"/>
              </w:rPr>
              <w:t>/administration</w:t>
            </w:r>
          </w:p>
        </w:tc>
      </w:tr>
      <w:tr w:rsidR="00432EDB" w14:paraId="2432F6E4" w14:textId="77777777" w:rsidTr="4D146579">
        <w:tc>
          <w:tcPr>
            <w:tcW w:w="9016" w:type="dxa"/>
          </w:tcPr>
          <w:p w14:paraId="7A3D7EB6" w14:textId="28C95E36" w:rsidR="00432EDB" w:rsidRPr="004C4478" w:rsidRDefault="2DDB67BB" w:rsidP="00B668AC">
            <w:pPr>
              <w:spacing w:after="200"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4C4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9FC65BC" w:rsidRPr="000621C6">
              <w:rPr>
                <w:rFonts w:ascii="Arial" w:hAnsi="Arial" w:cs="Arial"/>
                <w:sz w:val="32"/>
                <w:szCs w:val="32"/>
              </w:rPr>
              <w:t>□</w:t>
            </w:r>
            <w:r w:rsidR="29FC65B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29FC65BC" w:rsidRPr="00134991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>There are governance and oversight systems in place to identify risks and ensure appro</w:t>
            </w:r>
            <w:r w:rsidR="29FC65BC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>priate</w:t>
            </w:r>
            <w:r w:rsidR="29FC65BC" w:rsidRPr="00134991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 xml:space="preserve"> action is taken to improve outcomes for people.  These include leaders’ behaviours which create the right environment for safe quality care.</w:t>
            </w:r>
            <w:r w:rsidR="29FC65BC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en-GB"/>
              </w:rPr>
              <w:t xml:space="preserve">  </w:t>
            </w:r>
          </w:p>
        </w:tc>
      </w:tr>
      <w:tr w:rsidR="00432EDB" w14:paraId="0A885667" w14:textId="77777777" w:rsidTr="4D146579">
        <w:tc>
          <w:tcPr>
            <w:tcW w:w="9016" w:type="dxa"/>
            <w:shd w:val="clear" w:color="auto" w:fill="D5DCE4" w:themeFill="text2" w:themeFillTint="33"/>
          </w:tcPr>
          <w:p w14:paraId="52365C86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432EDB" w14:paraId="36D21050" w14:textId="77777777" w:rsidTr="4D146579">
        <w:trPr>
          <w:trHeight w:val="645"/>
        </w:trPr>
        <w:tc>
          <w:tcPr>
            <w:tcW w:w="9016" w:type="dxa"/>
          </w:tcPr>
          <w:p w14:paraId="2B67591A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432EDB" w14:paraId="34A372FC" w14:textId="77777777" w:rsidTr="4D146579">
        <w:tc>
          <w:tcPr>
            <w:tcW w:w="9016" w:type="dxa"/>
            <w:shd w:val="clear" w:color="auto" w:fill="D5DCE4" w:themeFill="text2" w:themeFillTint="33"/>
          </w:tcPr>
          <w:p w14:paraId="33C8AD0C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432EDB" w14:paraId="0E53A6BE" w14:textId="77777777" w:rsidTr="4D146579">
        <w:trPr>
          <w:trHeight w:val="645"/>
        </w:trPr>
        <w:tc>
          <w:tcPr>
            <w:tcW w:w="9016" w:type="dxa"/>
          </w:tcPr>
          <w:p w14:paraId="7D7F0E47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45CA4465" w14:textId="77777777" w:rsidR="00933F83" w:rsidRPr="000621C6" w:rsidRDefault="00933F83" w:rsidP="00933F83">
      <w:pPr>
        <w:spacing w:after="200" w:line="276" w:lineRule="auto"/>
      </w:pPr>
    </w:p>
    <w:sectPr w:rsidR="00933F83" w:rsidRPr="000621C6" w:rsidSect="005643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CE61" w14:textId="77777777" w:rsidR="001F1958" w:rsidRDefault="001F1958" w:rsidP="00933F83">
      <w:pPr>
        <w:spacing w:after="0" w:line="240" w:lineRule="auto"/>
      </w:pPr>
      <w:r>
        <w:separator/>
      </w:r>
    </w:p>
  </w:endnote>
  <w:endnote w:type="continuationSeparator" w:id="0">
    <w:p w14:paraId="34C9BAE3" w14:textId="77777777" w:rsidR="001F1958" w:rsidRDefault="001F1958" w:rsidP="00933F83">
      <w:pPr>
        <w:spacing w:after="0" w:line="240" w:lineRule="auto"/>
      </w:pPr>
      <w:r>
        <w:continuationSeparator/>
      </w:r>
    </w:p>
  </w:endnote>
  <w:endnote w:type="continuationNotice" w:id="1">
    <w:p w14:paraId="17F8E44D" w14:textId="77777777" w:rsidR="001F1958" w:rsidRDefault="001F1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97EE" w14:textId="77777777" w:rsidR="00526835" w:rsidRDefault="00526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9F4B" w14:textId="35735D1B" w:rsidR="007220CF" w:rsidRDefault="007220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C7B2C5" wp14:editId="6E1CBCE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BC9000" w14:textId="358A75A1" w:rsidR="007220CF" w:rsidRPr="007220CF" w:rsidRDefault="007220CF" w:rsidP="007220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220C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7B2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3BC9000" w14:textId="358A75A1" w:rsidR="007220CF" w:rsidRPr="007220CF" w:rsidRDefault="007220CF" w:rsidP="007220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220C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96B9" w14:textId="77777777" w:rsidR="00526835" w:rsidRDefault="00526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33C2" w14:textId="77777777" w:rsidR="001F1958" w:rsidRDefault="001F1958" w:rsidP="00933F83">
      <w:pPr>
        <w:spacing w:after="0" w:line="240" w:lineRule="auto"/>
      </w:pPr>
      <w:r>
        <w:separator/>
      </w:r>
    </w:p>
  </w:footnote>
  <w:footnote w:type="continuationSeparator" w:id="0">
    <w:p w14:paraId="764D96AE" w14:textId="77777777" w:rsidR="001F1958" w:rsidRDefault="001F1958" w:rsidP="00933F83">
      <w:pPr>
        <w:spacing w:after="0" w:line="240" w:lineRule="auto"/>
      </w:pPr>
      <w:r>
        <w:continuationSeparator/>
      </w:r>
    </w:p>
  </w:footnote>
  <w:footnote w:type="continuationNotice" w:id="1">
    <w:p w14:paraId="57C6D854" w14:textId="77777777" w:rsidR="001F1958" w:rsidRDefault="001F1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6680" w14:textId="77777777" w:rsidR="00526835" w:rsidRDefault="00526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EAFB" w14:textId="40D38D75" w:rsidR="007220CF" w:rsidRDefault="00000000">
    <w:pPr>
      <w:pStyle w:val="Header"/>
    </w:pPr>
    <w:sdt>
      <w:sdtPr>
        <w:id w:val="499939792"/>
        <w:docPartObj>
          <w:docPartGallery w:val="Watermarks"/>
          <w:docPartUnique/>
        </w:docPartObj>
      </w:sdtPr>
      <w:sdtContent>
        <w:r>
          <w:rPr>
            <w:noProof/>
          </w:rPr>
          <w:pict w14:anchorId="7B1EE4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220C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6DB3A6" wp14:editId="1EAEDAE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87E227" w14:textId="166C6231" w:rsidR="007220CF" w:rsidRPr="007220CF" w:rsidRDefault="007220CF" w:rsidP="007220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220C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DB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687E227" w14:textId="166C6231" w:rsidR="007220CF" w:rsidRPr="007220CF" w:rsidRDefault="007220CF" w:rsidP="007220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220C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633E" w14:textId="77777777" w:rsidR="00526835" w:rsidRDefault="00526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83"/>
    <w:rsid w:val="000123B2"/>
    <w:rsid w:val="00022CF6"/>
    <w:rsid w:val="000276A4"/>
    <w:rsid w:val="000365AB"/>
    <w:rsid w:val="00037147"/>
    <w:rsid w:val="00037BC2"/>
    <w:rsid w:val="000458F7"/>
    <w:rsid w:val="00046648"/>
    <w:rsid w:val="00047BD7"/>
    <w:rsid w:val="00077945"/>
    <w:rsid w:val="0009000F"/>
    <w:rsid w:val="00093DE2"/>
    <w:rsid w:val="000A362B"/>
    <w:rsid w:val="000A5243"/>
    <w:rsid w:val="000C2FD8"/>
    <w:rsid w:val="000E188D"/>
    <w:rsid w:val="000F77B3"/>
    <w:rsid w:val="001056B6"/>
    <w:rsid w:val="00113F83"/>
    <w:rsid w:val="001224A1"/>
    <w:rsid w:val="00130CCD"/>
    <w:rsid w:val="00144DD6"/>
    <w:rsid w:val="00145908"/>
    <w:rsid w:val="00146E2D"/>
    <w:rsid w:val="00154592"/>
    <w:rsid w:val="00156851"/>
    <w:rsid w:val="0016379F"/>
    <w:rsid w:val="0017434D"/>
    <w:rsid w:val="00185493"/>
    <w:rsid w:val="001E3FF9"/>
    <w:rsid w:val="001F1958"/>
    <w:rsid w:val="001F2030"/>
    <w:rsid w:val="00212F55"/>
    <w:rsid w:val="002154F2"/>
    <w:rsid w:val="002214A1"/>
    <w:rsid w:val="002241E6"/>
    <w:rsid w:val="002259CD"/>
    <w:rsid w:val="00235456"/>
    <w:rsid w:val="00243158"/>
    <w:rsid w:val="00246433"/>
    <w:rsid w:val="002502E6"/>
    <w:rsid w:val="00255481"/>
    <w:rsid w:val="00267D67"/>
    <w:rsid w:val="00293005"/>
    <w:rsid w:val="00296075"/>
    <w:rsid w:val="002A0410"/>
    <w:rsid w:val="002A0A8C"/>
    <w:rsid w:val="002B4571"/>
    <w:rsid w:val="002D0729"/>
    <w:rsid w:val="002F26E3"/>
    <w:rsid w:val="002F403D"/>
    <w:rsid w:val="002F4C4F"/>
    <w:rsid w:val="00303B65"/>
    <w:rsid w:val="003144A7"/>
    <w:rsid w:val="003368B9"/>
    <w:rsid w:val="003406D4"/>
    <w:rsid w:val="00385A92"/>
    <w:rsid w:val="003B056C"/>
    <w:rsid w:val="003B3825"/>
    <w:rsid w:val="003C3312"/>
    <w:rsid w:val="003D1F48"/>
    <w:rsid w:val="003D565E"/>
    <w:rsid w:val="003F728C"/>
    <w:rsid w:val="00410369"/>
    <w:rsid w:val="004220E9"/>
    <w:rsid w:val="00424640"/>
    <w:rsid w:val="00424A1E"/>
    <w:rsid w:val="00432EDB"/>
    <w:rsid w:val="00437946"/>
    <w:rsid w:val="0044651A"/>
    <w:rsid w:val="00453F53"/>
    <w:rsid w:val="00455E3F"/>
    <w:rsid w:val="00455FD4"/>
    <w:rsid w:val="00472D52"/>
    <w:rsid w:val="00473052"/>
    <w:rsid w:val="0048053D"/>
    <w:rsid w:val="00485347"/>
    <w:rsid w:val="004859ED"/>
    <w:rsid w:val="00497B25"/>
    <w:rsid w:val="004A64AB"/>
    <w:rsid w:val="004C4478"/>
    <w:rsid w:val="004C4FD8"/>
    <w:rsid w:val="004C5B0B"/>
    <w:rsid w:val="004D2601"/>
    <w:rsid w:val="004D2AA7"/>
    <w:rsid w:val="00520A9E"/>
    <w:rsid w:val="00526835"/>
    <w:rsid w:val="00534B15"/>
    <w:rsid w:val="00564309"/>
    <w:rsid w:val="005646FE"/>
    <w:rsid w:val="005752F8"/>
    <w:rsid w:val="005B6758"/>
    <w:rsid w:val="005C2BFC"/>
    <w:rsid w:val="005C3F43"/>
    <w:rsid w:val="00600363"/>
    <w:rsid w:val="00611F7A"/>
    <w:rsid w:val="00624D22"/>
    <w:rsid w:val="00625177"/>
    <w:rsid w:val="006365E8"/>
    <w:rsid w:val="00656989"/>
    <w:rsid w:val="00657605"/>
    <w:rsid w:val="00661BC7"/>
    <w:rsid w:val="00685AE9"/>
    <w:rsid w:val="006914E7"/>
    <w:rsid w:val="00692F31"/>
    <w:rsid w:val="00695C9B"/>
    <w:rsid w:val="006A7A8B"/>
    <w:rsid w:val="006B0DFE"/>
    <w:rsid w:val="006C46A6"/>
    <w:rsid w:val="006D7326"/>
    <w:rsid w:val="006E21B9"/>
    <w:rsid w:val="006E315B"/>
    <w:rsid w:val="006F467C"/>
    <w:rsid w:val="006F5419"/>
    <w:rsid w:val="00700B2F"/>
    <w:rsid w:val="00700DEC"/>
    <w:rsid w:val="00705341"/>
    <w:rsid w:val="00707C15"/>
    <w:rsid w:val="00710BF8"/>
    <w:rsid w:val="00715981"/>
    <w:rsid w:val="00717895"/>
    <w:rsid w:val="007220CF"/>
    <w:rsid w:val="0074767D"/>
    <w:rsid w:val="00766C43"/>
    <w:rsid w:val="00773D01"/>
    <w:rsid w:val="00776825"/>
    <w:rsid w:val="00776CE6"/>
    <w:rsid w:val="007A308F"/>
    <w:rsid w:val="007B276A"/>
    <w:rsid w:val="007C3F40"/>
    <w:rsid w:val="007E1BB8"/>
    <w:rsid w:val="007E4FEF"/>
    <w:rsid w:val="007E5E09"/>
    <w:rsid w:val="007E5FC8"/>
    <w:rsid w:val="007F482E"/>
    <w:rsid w:val="00801896"/>
    <w:rsid w:val="00804790"/>
    <w:rsid w:val="00805108"/>
    <w:rsid w:val="0083562A"/>
    <w:rsid w:val="00846031"/>
    <w:rsid w:val="00846969"/>
    <w:rsid w:val="00846AA4"/>
    <w:rsid w:val="00854522"/>
    <w:rsid w:val="00872D9A"/>
    <w:rsid w:val="008B7813"/>
    <w:rsid w:val="008B78AD"/>
    <w:rsid w:val="008E0203"/>
    <w:rsid w:val="008E65AD"/>
    <w:rsid w:val="008F2B58"/>
    <w:rsid w:val="008F43D8"/>
    <w:rsid w:val="00904D76"/>
    <w:rsid w:val="00923112"/>
    <w:rsid w:val="00924B76"/>
    <w:rsid w:val="00933F83"/>
    <w:rsid w:val="009343E5"/>
    <w:rsid w:val="00945279"/>
    <w:rsid w:val="00954594"/>
    <w:rsid w:val="009608C3"/>
    <w:rsid w:val="00973AEE"/>
    <w:rsid w:val="00981051"/>
    <w:rsid w:val="0098110C"/>
    <w:rsid w:val="0098512F"/>
    <w:rsid w:val="0099593B"/>
    <w:rsid w:val="009A1055"/>
    <w:rsid w:val="009A3DA0"/>
    <w:rsid w:val="009C25E7"/>
    <w:rsid w:val="009C4EB2"/>
    <w:rsid w:val="009D65BF"/>
    <w:rsid w:val="009E203C"/>
    <w:rsid w:val="009E27FA"/>
    <w:rsid w:val="009F4CE1"/>
    <w:rsid w:val="00A04A22"/>
    <w:rsid w:val="00A13456"/>
    <w:rsid w:val="00A52065"/>
    <w:rsid w:val="00A617B7"/>
    <w:rsid w:val="00A81C75"/>
    <w:rsid w:val="00AC0062"/>
    <w:rsid w:val="00AC0CF6"/>
    <w:rsid w:val="00AF6ABA"/>
    <w:rsid w:val="00B0191F"/>
    <w:rsid w:val="00B03B38"/>
    <w:rsid w:val="00B05257"/>
    <w:rsid w:val="00B125E6"/>
    <w:rsid w:val="00B150E7"/>
    <w:rsid w:val="00B15894"/>
    <w:rsid w:val="00B21B5C"/>
    <w:rsid w:val="00B2635B"/>
    <w:rsid w:val="00B32DF0"/>
    <w:rsid w:val="00B32E31"/>
    <w:rsid w:val="00B42BAF"/>
    <w:rsid w:val="00B462CC"/>
    <w:rsid w:val="00B50767"/>
    <w:rsid w:val="00B5670E"/>
    <w:rsid w:val="00B60CD2"/>
    <w:rsid w:val="00B668AC"/>
    <w:rsid w:val="00B70EBB"/>
    <w:rsid w:val="00B81693"/>
    <w:rsid w:val="00B96E96"/>
    <w:rsid w:val="00BA5930"/>
    <w:rsid w:val="00BB76CE"/>
    <w:rsid w:val="00BE4FED"/>
    <w:rsid w:val="00BF7380"/>
    <w:rsid w:val="00C372DD"/>
    <w:rsid w:val="00C649AD"/>
    <w:rsid w:val="00C65C87"/>
    <w:rsid w:val="00C772D2"/>
    <w:rsid w:val="00CA6439"/>
    <w:rsid w:val="00CB37CF"/>
    <w:rsid w:val="00CB5F81"/>
    <w:rsid w:val="00CE3F85"/>
    <w:rsid w:val="00CF6D9F"/>
    <w:rsid w:val="00D017C6"/>
    <w:rsid w:val="00D0660D"/>
    <w:rsid w:val="00D073DF"/>
    <w:rsid w:val="00D211E4"/>
    <w:rsid w:val="00D43B74"/>
    <w:rsid w:val="00D52113"/>
    <w:rsid w:val="00D5352A"/>
    <w:rsid w:val="00D83731"/>
    <w:rsid w:val="00DA3FFE"/>
    <w:rsid w:val="00DB27B1"/>
    <w:rsid w:val="00DC5539"/>
    <w:rsid w:val="00DE424D"/>
    <w:rsid w:val="00E2399E"/>
    <w:rsid w:val="00E44482"/>
    <w:rsid w:val="00E54E71"/>
    <w:rsid w:val="00E72413"/>
    <w:rsid w:val="00EA29BB"/>
    <w:rsid w:val="00EA5CEA"/>
    <w:rsid w:val="00EC0B0D"/>
    <w:rsid w:val="00EE555C"/>
    <w:rsid w:val="00EF1291"/>
    <w:rsid w:val="00EF635B"/>
    <w:rsid w:val="00F004CE"/>
    <w:rsid w:val="00F11A8E"/>
    <w:rsid w:val="00F12B9A"/>
    <w:rsid w:val="00F137C2"/>
    <w:rsid w:val="00F25FD9"/>
    <w:rsid w:val="00F27A5F"/>
    <w:rsid w:val="00F33830"/>
    <w:rsid w:val="00F656D7"/>
    <w:rsid w:val="00F835D8"/>
    <w:rsid w:val="00F86650"/>
    <w:rsid w:val="00F871AE"/>
    <w:rsid w:val="00FA2A1D"/>
    <w:rsid w:val="00FA2E30"/>
    <w:rsid w:val="00FA3BC5"/>
    <w:rsid w:val="00FB21D0"/>
    <w:rsid w:val="00FD6B96"/>
    <w:rsid w:val="02C43BBD"/>
    <w:rsid w:val="04600C1E"/>
    <w:rsid w:val="0715B69D"/>
    <w:rsid w:val="0797ACE0"/>
    <w:rsid w:val="0839D111"/>
    <w:rsid w:val="09337D41"/>
    <w:rsid w:val="0ACF4DA2"/>
    <w:rsid w:val="0D1B18F7"/>
    <w:rsid w:val="0E47E808"/>
    <w:rsid w:val="0EB6E38B"/>
    <w:rsid w:val="1040C987"/>
    <w:rsid w:val="187AD06A"/>
    <w:rsid w:val="19FAA775"/>
    <w:rsid w:val="1EAB0C63"/>
    <w:rsid w:val="215CA076"/>
    <w:rsid w:val="22088A53"/>
    <w:rsid w:val="238C6861"/>
    <w:rsid w:val="25402B15"/>
    <w:rsid w:val="29FC65BC"/>
    <w:rsid w:val="2DA6F54A"/>
    <w:rsid w:val="2DDB67BB"/>
    <w:rsid w:val="2F42C5AB"/>
    <w:rsid w:val="2FDCD27C"/>
    <w:rsid w:val="3071A2E5"/>
    <w:rsid w:val="33C26C04"/>
    <w:rsid w:val="346F7732"/>
    <w:rsid w:val="35D98FD7"/>
    <w:rsid w:val="35FA302E"/>
    <w:rsid w:val="38A377FD"/>
    <w:rsid w:val="3A01AEC5"/>
    <w:rsid w:val="3A01B9CF"/>
    <w:rsid w:val="3A167F3C"/>
    <w:rsid w:val="3CA3DD64"/>
    <w:rsid w:val="3FDFB941"/>
    <w:rsid w:val="406502BD"/>
    <w:rsid w:val="44B32A64"/>
    <w:rsid w:val="4619BF68"/>
    <w:rsid w:val="463C4E9F"/>
    <w:rsid w:val="464EFAC5"/>
    <w:rsid w:val="47EACB26"/>
    <w:rsid w:val="4B226BE8"/>
    <w:rsid w:val="4CEE03F8"/>
    <w:rsid w:val="4D146579"/>
    <w:rsid w:val="4E5A0CAA"/>
    <w:rsid w:val="4EBF6CD7"/>
    <w:rsid w:val="4FC097EA"/>
    <w:rsid w:val="5585D561"/>
    <w:rsid w:val="5758E182"/>
    <w:rsid w:val="577C49E0"/>
    <w:rsid w:val="57E2F238"/>
    <w:rsid w:val="5E1AD091"/>
    <w:rsid w:val="5F2C88EE"/>
    <w:rsid w:val="6017C9CB"/>
    <w:rsid w:val="6038EAEB"/>
    <w:rsid w:val="63ADD1DF"/>
    <w:rsid w:val="665BDA3B"/>
    <w:rsid w:val="67174460"/>
    <w:rsid w:val="676128B5"/>
    <w:rsid w:val="68260F51"/>
    <w:rsid w:val="682C9B16"/>
    <w:rsid w:val="69E5854F"/>
    <w:rsid w:val="6CEE93F9"/>
    <w:rsid w:val="6F68DC5A"/>
    <w:rsid w:val="6FF2B9D8"/>
    <w:rsid w:val="7104ACBB"/>
    <w:rsid w:val="738F430C"/>
    <w:rsid w:val="74F2B8DC"/>
    <w:rsid w:val="75790F65"/>
    <w:rsid w:val="77A7A040"/>
    <w:rsid w:val="7D8E8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E6996"/>
  <w15:chartTrackingRefBased/>
  <w15:docId w15:val="{BF580932-2182-4D17-9205-0C7D0B6F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3F8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F83"/>
  </w:style>
  <w:style w:type="paragraph" w:styleId="Footer">
    <w:name w:val="footer"/>
    <w:basedOn w:val="Normal"/>
    <w:link w:val="FooterChar"/>
    <w:uiPriority w:val="99"/>
    <w:unhideWhenUsed/>
    <w:rsid w:val="0093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F83"/>
  </w:style>
  <w:style w:type="table" w:styleId="TableGrid">
    <w:name w:val="Table Grid"/>
    <w:basedOn w:val="TableNormal"/>
    <w:uiPriority w:val="39"/>
    <w:rsid w:val="00F1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36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A0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scot/publications/early-learning-childcare-national-induction-resource-latest-version-august-2022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hub.careinspectorate.com/resources/national-safer-recruitment-guidanc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ub.careinspectorate.com/media/1549/management-of-medication-in-daycare-of-children-and-childminding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hub.careinspectorate.com/media/1538/infection-prevention-and-control-in-childcare-settings.pdf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7" ma:contentTypeDescription="Create a new document." ma:contentTypeScope="" ma:versionID="4304e33dffc299b2b452432b59ddf9c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2ea304b02988db9d0aa628407142ce0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  <UserInfo>
        <DisplayName>Allison Tyson</DisplayName>
        <AccountId>134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Props1.xml><?xml version="1.0" encoding="utf-8"?>
<ds:datastoreItem xmlns:ds="http://schemas.openxmlformats.org/officeDocument/2006/customXml" ds:itemID="{FCCF77C4-5F0F-436B-A27F-C3D5087F428E}"/>
</file>

<file path=customXml/itemProps2.xml><?xml version="1.0" encoding="utf-8"?>
<ds:datastoreItem xmlns:ds="http://schemas.openxmlformats.org/officeDocument/2006/customXml" ds:itemID="{7D0D4D15-C340-4CAF-A441-7BE8EEAF6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2211A-0129-409D-A5BC-D6BA13A14DCC}">
  <ds:schemaRefs>
    <ds:schemaRef ds:uri="http://schemas.microsoft.com/office/2006/metadata/properties"/>
    <ds:schemaRef ds:uri="http://schemas.microsoft.com/office/infopath/2007/PartnerControls"/>
    <ds:schemaRef ds:uri="d4ed1d5c-22f2-4505-b699-36696e5e18a4"/>
    <ds:schemaRef ds:uri="e46e878b-9044-4bd6-953a-64efb359b5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Links>
    <vt:vector size="24" baseType="variant">
      <vt:variant>
        <vt:i4>4128886</vt:i4>
      </vt:variant>
      <vt:variant>
        <vt:i4>9</vt:i4>
      </vt:variant>
      <vt:variant>
        <vt:i4>0</vt:i4>
      </vt:variant>
      <vt:variant>
        <vt:i4>5</vt:i4>
      </vt:variant>
      <vt:variant>
        <vt:lpwstr>https://www.gov.scot/publications/early-learning-childcare-national-induction-resource-latest-version-august-2022/</vt:lpwstr>
      </vt:variant>
      <vt:variant>
        <vt:lpwstr/>
      </vt:variant>
      <vt:variant>
        <vt:i4>6815850</vt:i4>
      </vt:variant>
      <vt:variant>
        <vt:i4>6</vt:i4>
      </vt:variant>
      <vt:variant>
        <vt:i4>0</vt:i4>
      </vt:variant>
      <vt:variant>
        <vt:i4>5</vt:i4>
      </vt:variant>
      <vt:variant>
        <vt:lpwstr>https://hub.careinspectorate.com/resources/national-safer-recruitment-guidance/</vt:lpwstr>
      </vt:variant>
      <vt:variant>
        <vt:lpwstr/>
      </vt:variant>
      <vt:variant>
        <vt:i4>5046280</vt:i4>
      </vt:variant>
      <vt:variant>
        <vt:i4>3</vt:i4>
      </vt:variant>
      <vt:variant>
        <vt:i4>0</vt:i4>
      </vt:variant>
      <vt:variant>
        <vt:i4>5</vt:i4>
      </vt:variant>
      <vt:variant>
        <vt:lpwstr>https://hub.careinspectorate.com/media/1549/management-of-medication-in-daycare-of-children-and-childminding.pdf</vt:lpwstr>
      </vt:variant>
      <vt:variant>
        <vt:lpwstr/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https://hub.careinspectorate.com/media/1538/infection-prevention-and-control-in-childcare-settings.pdf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Reynolds</dc:creator>
  <cp:keywords/>
  <dc:description/>
  <cp:lastModifiedBy>Sharron Reynolds</cp:lastModifiedBy>
  <cp:revision>28</cp:revision>
  <cp:lastPrinted>2022-11-08T11:02:00Z</cp:lastPrinted>
  <dcterms:created xsi:type="dcterms:W3CDTF">2023-07-20T13:47:00Z</dcterms:created>
  <dcterms:modified xsi:type="dcterms:W3CDTF">2023-07-21T13:34:00Z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0x010100621FD677D54CBC48AC5E16D8B1195F48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2022-06-10T13:23:44Z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6ac7e81b-ca85-45ec-91ec-096654e5a7fd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