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C609E" w:rsidR="00CD032C" w:rsidP="00EC609E" w:rsidRDefault="006C2767" w14:paraId="427CD4C0" w14:textId="633345D7">
      <w:pPr>
        <w:jc w:val="center"/>
        <w:rPr>
          <w:b/>
          <w:bCs/>
        </w:rPr>
      </w:pPr>
      <w:r w:rsidRPr="00EC609E">
        <w:rPr>
          <w:b/>
          <w:bCs/>
        </w:rPr>
        <w:t>Joint Inspection of Adult Services – Integration and Outcomes.</w:t>
      </w:r>
    </w:p>
    <w:p w:rsidR="006C2767" w:rsidRDefault="006C2767" w14:paraId="764E64CD" w14:textId="20A74F9F">
      <w:r w:rsidR="006C2767">
        <w:rPr/>
        <w:t xml:space="preserve">Please use this form to provide details of </w:t>
      </w:r>
      <w:r w:rsidR="009F3147">
        <w:rPr/>
        <w:t>the groups or services that are most likely to be working with or providing suppo</w:t>
      </w:r>
      <w:r w:rsidR="00CC466D">
        <w:rPr/>
        <w:t xml:space="preserve">rt to people </w:t>
      </w:r>
      <w:r w:rsidR="412ACD37">
        <w:rPr/>
        <w:t xml:space="preserve">living with mental illness </w:t>
      </w:r>
      <w:r w:rsidR="00CC466D">
        <w:rPr/>
        <w:t>and their unpaid carers. We suggest you include up to 20 of the most significant services</w:t>
      </w:r>
      <w:r w:rsidR="008320F7">
        <w:rPr>
          <w:rStyle w:val="FootnoteReference"/>
        </w:rPr>
        <w:footnoteReference w:id="2"/>
      </w:r>
      <w:r w:rsidR="00CC466D">
        <w:rPr/>
        <w:t xml:space="preserve">. This may include contracted </w:t>
      </w:r>
      <w:r w:rsidR="00866FCB">
        <w:rPr/>
        <w:t xml:space="preserve">and non-contracted </w:t>
      </w:r>
      <w:r w:rsidR="00CC466D">
        <w:rPr/>
        <w:t xml:space="preserve">services, </w:t>
      </w:r>
      <w:r w:rsidR="00866FCB">
        <w:rPr/>
        <w:t>peer support or community groups, advocacy</w:t>
      </w:r>
      <w:r w:rsidR="005105DC">
        <w:rPr/>
        <w:t xml:space="preserve"> and information services, carer support services.</w:t>
      </w:r>
      <w:r w:rsidRPr="2774DFF9" w:rsidR="005105DC">
        <w:rPr/>
        <w:t xml:space="preserve"> </w:t>
      </w:r>
      <w:r w:rsidRPr="2774DFF9" w:rsidR="00A86AE9">
        <w:rPr/>
        <w:t>The serv</w:t>
      </w:r>
      <w:r w:rsidRPr="2774DFF9" w:rsidR="005C6820">
        <w:rPr/>
        <w:t>ice</w:t>
      </w:r>
      <w:r w:rsidRPr="2774DFF9" w:rsidR="00A86AE9">
        <w:rPr/>
        <w:t>s may be provided by the HSPC, council or NHS</w:t>
      </w:r>
      <w:r w:rsidRPr="2774DFF9" w:rsidR="00FB214C">
        <w:rPr/>
        <w:t xml:space="preserve">: </w:t>
      </w:r>
      <w:r w:rsidRPr="2774DFF9" w:rsidR="00A86AE9">
        <w:rPr/>
        <w:t xml:space="preserve">by </w:t>
      </w:r>
      <w:r w:rsidRPr="2774DFF9" w:rsidR="009B6DD4">
        <w:rPr/>
        <w:t>third or independent sector organisations</w:t>
      </w:r>
      <w:r w:rsidRPr="2774DFF9" w:rsidR="00FB214C">
        <w:rPr/>
        <w:t xml:space="preserve">: </w:t>
      </w:r>
      <w:r w:rsidRPr="2774DFF9" w:rsidR="009B6DD4">
        <w:rPr/>
        <w:t xml:space="preserve">or by </w:t>
      </w:r>
      <w:r w:rsidRPr="2774DFF9" w:rsidR="00A6225F">
        <w:rPr/>
        <w:t>informal community or charity groups.</w:t>
      </w:r>
      <w:r w:rsidR="00A6225F">
        <w:rPr>
          <w:color w:val="FF0000"/>
        </w:rPr>
        <w:t xml:space="preserve"> </w:t>
      </w:r>
      <w:r w:rsidR="00465F77">
        <w:rPr/>
        <w:t>Please re</w:t>
      </w:r>
      <w:r w:rsidR="005021DE">
        <w:rPr/>
        <w:t xml:space="preserve">turn </w:t>
      </w:r>
      <w:r w:rsidR="005105DC">
        <w:rPr/>
        <w:t xml:space="preserve">the template </w:t>
      </w:r>
      <w:r w:rsidR="227F6880">
        <w:rPr/>
        <w:t xml:space="preserve">by </w:t>
      </w:r>
      <w:r w:rsidR="005105DC">
        <w:rPr/>
        <w:t xml:space="preserve">5pm on </w:t>
      </w:r>
      <w:r w:rsidRPr="0063659E" w:rsidR="51E2F12F">
        <w:rPr/>
        <w:t>Thursday in week 3 of the inspection</w:t>
      </w:r>
      <w:r w:rsidR="00656026">
        <w:rPr/>
        <w:t>,</w:t>
      </w:r>
      <w:r w:rsidRPr="00656026" w:rsidR="00F91555">
        <w:rPr/>
        <w:t xml:space="preserve"> </w:t>
      </w:r>
      <w:r w:rsidDel="227F6880" w:rsidR="006C2767">
        <w:rPr/>
        <w:t xml:space="preserve">the </w:t>
      </w:r>
      <w:r w:rsidDel="227F6880" w:rsidR="40CB0052">
        <w:rPr/>
        <w:t>Thurs</w:t>
      </w:r>
      <w:r w:rsidDel="227F6880" w:rsidR="006C2767">
        <w:rPr/>
        <w:t>day before inspection activity is due to commence</w:t>
      </w:r>
      <w:r w:rsidR="227F6880">
        <w:rPr/>
        <w:t xml:space="preserve">. </w:t>
      </w:r>
      <w:r w:rsidR="005021DE">
        <w:rPr/>
        <w:t xml:space="preserve"> </w:t>
      </w:r>
      <w:r w:rsidR="005021DE">
        <w:rPr/>
        <w:t xml:space="preserve">Many thanks.</w:t>
      </w:r>
    </w:p>
    <w:p w:rsidR="00EC609E" w:rsidP="005A6E72" w:rsidRDefault="00EC609E" w14:paraId="0E4E84B9" w14:textId="75465404">
      <w:pPr>
        <w:spacing w:after="0" w:line="240" w:lineRule="auto"/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434"/>
        <w:gridCol w:w="1797"/>
        <w:gridCol w:w="2655"/>
        <w:gridCol w:w="1785"/>
        <w:gridCol w:w="1963"/>
        <w:gridCol w:w="2410"/>
        <w:gridCol w:w="1904"/>
      </w:tblGrid>
      <w:tr w:rsidR="0021092E" w:rsidTr="5834E9AA" w14:paraId="5A173079" w14:textId="77777777">
        <w:tc>
          <w:tcPr>
            <w:tcW w:w="1434" w:type="dxa"/>
            <w:tcBorders>
              <w:bottom w:val="single" w:color="auto" w:sz="4" w:space="0"/>
              <w:right w:val="single" w:color="auto" w:sz="6" w:space="0"/>
            </w:tcBorders>
            <w:tcMar/>
          </w:tcPr>
          <w:p w:rsidRPr="00DC21ED" w:rsidR="0021092E" w:rsidRDefault="0021092E" w14:paraId="0CEDEB6D" w14:textId="3580392A">
            <w:pPr>
              <w:rPr>
                <w:b/>
                <w:bCs/>
              </w:rPr>
            </w:pPr>
            <w:r w:rsidRPr="00DC21ED">
              <w:rPr>
                <w:b/>
                <w:bCs/>
              </w:rPr>
              <w:t>Service name</w:t>
            </w:r>
          </w:p>
        </w:tc>
        <w:tc>
          <w:tcPr>
            <w:tcW w:w="1797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DC21ED" w:rsidR="0021092E" w:rsidRDefault="0021092E" w14:paraId="73E664AD" w14:textId="77777777">
            <w:pPr>
              <w:rPr>
                <w:b/>
                <w:bCs/>
              </w:rPr>
            </w:pPr>
            <w:r w:rsidRPr="00DC21ED">
              <w:rPr>
                <w:b/>
                <w:bCs/>
              </w:rPr>
              <w:t xml:space="preserve">Organisation, </w:t>
            </w:r>
          </w:p>
          <w:p w:rsidRPr="00DC21ED" w:rsidR="0021092E" w:rsidRDefault="0021092E" w14:paraId="1E6D7749" w14:textId="207998C4">
            <w:pPr>
              <w:rPr>
                <w:b/>
                <w:bCs/>
              </w:rPr>
            </w:pPr>
            <w:r w:rsidRPr="00DC21ED">
              <w:rPr>
                <w:b/>
                <w:bCs/>
              </w:rPr>
              <w:t>if different</w:t>
            </w:r>
          </w:p>
        </w:tc>
        <w:tc>
          <w:tcPr>
            <w:tcW w:w="2655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21092E" w:rsidRDefault="0021092E" w14:paraId="6885F852" w14:textId="70412303">
            <w:r w:rsidRPr="4C3A8470">
              <w:rPr>
                <w:b/>
                <w:bCs/>
              </w:rPr>
              <w:t>Service type</w:t>
            </w:r>
            <w:r>
              <w:t xml:space="preserve"> (</w:t>
            </w:r>
            <w:r w:rsidR="28D3C2E7">
              <w:t xml:space="preserve">e.g. </w:t>
            </w:r>
            <w:r>
              <w:t xml:space="preserve">home care, peer support, carer support, </w:t>
            </w:r>
            <w:proofErr w:type="gramStart"/>
            <w:r>
              <w:t>activity based</w:t>
            </w:r>
            <w:proofErr w:type="gramEnd"/>
            <w:r>
              <w:t xml:space="preserve"> service)</w:t>
            </w:r>
          </w:p>
        </w:tc>
        <w:tc>
          <w:tcPr>
            <w:tcW w:w="1785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21092E" w:rsidR="0021092E" w:rsidRDefault="16687001" w14:paraId="76944298" w14:textId="49E9D523">
            <w:pPr>
              <w:rPr>
                <w:b w:val="1"/>
                <w:bCs w:val="1"/>
              </w:rPr>
            </w:pPr>
            <w:r w:rsidRPr="5834E9AA" w:rsidR="16687001">
              <w:rPr>
                <w:b w:val="1"/>
                <w:bCs w:val="1"/>
              </w:rPr>
              <w:t xml:space="preserve">Exclusively </w:t>
            </w:r>
            <w:r w:rsidRPr="5834E9AA" w:rsidR="684BD4CE">
              <w:rPr>
                <w:b w:val="1"/>
                <w:bCs w:val="1"/>
              </w:rPr>
              <w:t xml:space="preserve">mental illness </w:t>
            </w:r>
            <w:r w:rsidRPr="5834E9AA" w:rsidR="16687001">
              <w:rPr>
                <w:b w:val="1"/>
                <w:bCs w:val="1"/>
              </w:rPr>
              <w:t>or mixed clients?</w:t>
            </w:r>
          </w:p>
        </w:tc>
        <w:tc>
          <w:tcPr>
            <w:tcW w:w="1963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21092E" w:rsidR="0021092E" w:rsidRDefault="0021092E" w14:paraId="6B671E7C" w14:textId="4E0F9CDD">
            <w:pPr>
              <w:rPr>
                <w:b/>
                <w:bCs/>
              </w:rPr>
            </w:pPr>
            <w:r w:rsidRPr="0E13510A">
              <w:rPr>
                <w:b/>
                <w:bCs/>
              </w:rPr>
              <w:t xml:space="preserve">Name </w:t>
            </w:r>
            <w:r w:rsidRPr="0E13510A" w:rsidR="3B17EEDE">
              <w:rPr>
                <w:b/>
                <w:bCs/>
              </w:rPr>
              <w:t xml:space="preserve">&amp; job title </w:t>
            </w:r>
            <w:r w:rsidRPr="0E13510A">
              <w:rPr>
                <w:b/>
                <w:bCs/>
              </w:rPr>
              <w:t>of contact person</w:t>
            </w:r>
          </w:p>
        </w:tc>
        <w:tc>
          <w:tcPr>
            <w:tcW w:w="2410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21092E" w:rsidP="0E13510A" w:rsidRDefault="0021092E" w14:paraId="30CBB522" w14:textId="7219AC2B">
            <w:pPr>
              <w:rPr>
                <w:b/>
                <w:bCs/>
              </w:rPr>
            </w:pPr>
            <w:r w:rsidRPr="0E13510A">
              <w:rPr>
                <w:b/>
                <w:bCs/>
              </w:rPr>
              <w:t>E-mail address of contact person</w:t>
            </w:r>
          </w:p>
        </w:tc>
        <w:tc>
          <w:tcPr>
            <w:tcW w:w="1904" w:type="dxa"/>
            <w:tcBorders>
              <w:left w:val="single" w:color="auto" w:sz="6" w:space="0"/>
              <w:bottom w:val="single" w:color="auto" w:sz="4" w:space="0"/>
            </w:tcBorders>
            <w:tcMar/>
          </w:tcPr>
          <w:p w:rsidR="0021092E" w:rsidP="0E13510A" w:rsidRDefault="0021092E" w14:paraId="11F0B332" w14:textId="2314548D">
            <w:pPr>
              <w:rPr>
                <w:b/>
                <w:bCs/>
              </w:rPr>
            </w:pPr>
            <w:r w:rsidRPr="0E13510A">
              <w:rPr>
                <w:b/>
                <w:bCs/>
              </w:rPr>
              <w:t>Telephone number of contact person</w:t>
            </w:r>
          </w:p>
        </w:tc>
      </w:tr>
      <w:tr w:rsidR="0021092E" w:rsidTr="5834E9AA" w14:paraId="08A8AE1D" w14:textId="77777777">
        <w:tc>
          <w:tcPr>
            <w:tcW w:w="1434" w:type="dxa"/>
            <w:tcBorders>
              <w:top w:val="single" w:color="auto" w:sz="4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46AB6B59" w14:textId="77777777"/>
        </w:tc>
        <w:tc>
          <w:tcPr>
            <w:tcW w:w="179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3942038F" w14:textId="77777777"/>
        </w:tc>
        <w:tc>
          <w:tcPr>
            <w:tcW w:w="26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348F50B4" w14:textId="77777777"/>
        </w:tc>
        <w:tc>
          <w:tcPr>
            <w:tcW w:w="17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7917D55D" w14:textId="77777777"/>
        </w:tc>
        <w:tc>
          <w:tcPr>
            <w:tcW w:w="19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6231341F" w14:textId="77777777"/>
        </w:tc>
        <w:tc>
          <w:tcPr>
            <w:tcW w:w="24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22615808" w14:textId="28766C9B"/>
        </w:tc>
        <w:tc>
          <w:tcPr>
            <w:tcW w:w="19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tcMar/>
          </w:tcPr>
          <w:p w:rsidR="0021092E" w:rsidRDefault="0021092E" w14:paraId="0B7AFF81" w14:textId="77777777"/>
        </w:tc>
      </w:tr>
      <w:tr w:rsidR="0021092E" w:rsidTr="5834E9AA" w14:paraId="106A12B3" w14:textId="77777777">
        <w:tc>
          <w:tcPr>
            <w:tcW w:w="143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4A2C557E" w14:textId="77777777"/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21D89D24" w14:textId="77777777"/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0E1123CE" w14:textId="77777777"/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42975261" w14:textId="77777777"/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1A9B63B8" w14:textId="77777777"/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42402416" w14:textId="4D965082"/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tcMar/>
          </w:tcPr>
          <w:p w:rsidR="0021092E" w:rsidRDefault="0021092E" w14:paraId="31B53975" w14:textId="77777777"/>
        </w:tc>
      </w:tr>
      <w:tr w:rsidR="0021092E" w:rsidTr="5834E9AA" w14:paraId="0CAABE8B" w14:textId="77777777">
        <w:tc>
          <w:tcPr>
            <w:tcW w:w="143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505C24A8" w14:textId="77777777"/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79F733BE" w14:textId="77777777"/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1B8903C0" w14:textId="77777777"/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72619CD0" w14:textId="77777777"/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2A2C8416" w14:textId="77777777"/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25C9BD04" w14:textId="1FD0D949"/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tcMar/>
          </w:tcPr>
          <w:p w:rsidR="0021092E" w:rsidRDefault="0021092E" w14:paraId="47651A32" w14:textId="77777777"/>
        </w:tc>
      </w:tr>
      <w:tr w:rsidR="0021092E" w:rsidTr="5834E9AA" w14:paraId="656AB540" w14:textId="77777777">
        <w:tc>
          <w:tcPr>
            <w:tcW w:w="143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0D5C8DD3" w14:textId="77777777"/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32B99B63" w14:textId="77777777"/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158B0699" w14:textId="77777777"/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1188E910" w14:textId="77777777"/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4FAE327E" w14:textId="77777777"/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4C61B73F" w14:textId="7DDE2E96"/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tcMar/>
          </w:tcPr>
          <w:p w:rsidR="0021092E" w:rsidRDefault="0021092E" w14:paraId="5BBFBAB6" w14:textId="77777777"/>
        </w:tc>
      </w:tr>
      <w:tr w:rsidR="0021092E" w:rsidTr="5834E9AA" w14:paraId="36CD1A1F" w14:textId="77777777">
        <w:tc>
          <w:tcPr>
            <w:tcW w:w="143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49B84FFC" w14:textId="77777777"/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3EE15A6D" w14:textId="77777777"/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6656E64E" w14:textId="77777777"/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2ECE2EF4" w14:textId="77777777"/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04C22F15" w14:textId="77777777"/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36EC20B5" w14:textId="32C32DD6"/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tcMar/>
          </w:tcPr>
          <w:p w:rsidR="0021092E" w:rsidRDefault="0021092E" w14:paraId="1BAF7FF8" w14:textId="77777777"/>
        </w:tc>
      </w:tr>
      <w:tr w:rsidR="0021092E" w:rsidTr="5834E9AA" w14:paraId="50114CE6" w14:textId="77777777">
        <w:tc>
          <w:tcPr>
            <w:tcW w:w="143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756FE69C" w14:textId="77777777"/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60EED639" w14:textId="77777777"/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459D23BF" w14:textId="77777777"/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38712476" w14:textId="77777777"/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1354CC85" w14:textId="77777777"/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6790A70B" w14:textId="03CE1052"/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tcMar/>
          </w:tcPr>
          <w:p w:rsidR="0021092E" w:rsidRDefault="0021092E" w14:paraId="33654B94" w14:textId="77777777"/>
        </w:tc>
      </w:tr>
      <w:tr w:rsidR="0021092E" w:rsidTr="5834E9AA" w14:paraId="700FF48D" w14:textId="77777777">
        <w:tc>
          <w:tcPr>
            <w:tcW w:w="143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42BFEF1E" w14:textId="77777777"/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58452A63" w14:textId="77777777"/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707805A8" w14:textId="77777777"/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477DFB3C" w14:textId="77777777"/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6F5DD585" w14:textId="77777777"/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471C1AB7" w14:textId="35433BE7"/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tcMar/>
          </w:tcPr>
          <w:p w:rsidR="0021092E" w:rsidRDefault="0021092E" w14:paraId="1C39CA3B" w14:textId="77777777"/>
        </w:tc>
      </w:tr>
      <w:tr w:rsidR="0021092E" w:rsidTr="5834E9AA" w14:paraId="115FD392" w14:textId="77777777">
        <w:tc>
          <w:tcPr>
            <w:tcW w:w="143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2F25AB20" w14:textId="77777777"/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5322C5A9" w14:textId="77777777"/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7805D8D4" w14:textId="77777777"/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135C4790" w14:textId="77777777"/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48972228" w14:textId="77777777"/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56320D3E" w14:textId="32A03ED4"/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tcMar/>
          </w:tcPr>
          <w:p w:rsidR="0021092E" w:rsidRDefault="0021092E" w14:paraId="5932EAA0" w14:textId="77777777"/>
        </w:tc>
      </w:tr>
      <w:tr w:rsidR="0021092E" w:rsidTr="5834E9AA" w14:paraId="026415F3" w14:textId="77777777">
        <w:tc>
          <w:tcPr>
            <w:tcW w:w="143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24443A8B" w14:textId="77777777"/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6886AA4E" w14:textId="77777777"/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11405AF0" w14:textId="77777777"/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6CED728A" w14:textId="77777777"/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55CF3935" w14:textId="77777777"/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6C5011AA" w14:textId="03B1C495"/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tcMar/>
          </w:tcPr>
          <w:p w:rsidR="0021092E" w:rsidRDefault="0021092E" w14:paraId="56C29893" w14:textId="77777777"/>
        </w:tc>
      </w:tr>
      <w:tr w:rsidR="0021092E" w:rsidTr="5834E9AA" w14:paraId="0920EF29" w14:textId="77777777">
        <w:tc>
          <w:tcPr>
            <w:tcW w:w="143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54AAB6E2" w14:textId="77777777"/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3436F15E" w14:textId="77777777"/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3AD677E5" w14:textId="77777777"/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50C25060" w14:textId="77777777"/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04446970" w14:textId="77777777"/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499257F4" w14:textId="65017723"/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tcMar/>
          </w:tcPr>
          <w:p w:rsidR="0021092E" w:rsidRDefault="0021092E" w14:paraId="0E4506C2" w14:textId="77777777"/>
        </w:tc>
      </w:tr>
      <w:tr w:rsidR="0021092E" w:rsidTr="5834E9AA" w14:paraId="7D47AB3B" w14:textId="77777777">
        <w:tc>
          <w:tcPr>
            <w:tcW w:w="143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4F83B197" w14:textId="77777777"/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0A40C274" w14:textId="77777777"/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71709263" w14:textId="77777777"/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06ACCD4A" w14:textId="77777777"/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31F04F60" w14:textId="77777777"/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1092E" w:rsidRDefault="0021092E" w14:paraId="2E4C43F6" w14:textId="15DF4896"/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tcMar/>
          </w:tcPr>
          <w:p w:rsidR="0021092E" w:rsidRDefault="0021092E" w14:paraId="3ED7F10F" w14:textId="77777777"/>
        </w:tc>
      </w:tr>
      <w:tr w:rsidR="005A6E72" w:rsidTr="5834E9AA" w14:paraId="162C3C7B" w14:textId="77777777">
        <w:tc>
          <w:tcPr>
            <w:tcW w:w="143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tcMar/>
          </w:tcPr>
          <w:p w:rsidR="005A6E72" w:rsidRDefault="005A6E72" w14:paraId="4180EE05" w14:textId="77777777"/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5A6E72" w:rsidRDefault="005A6E72" w14:paraId="0A380BC3" w14:textId="77777777"/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5A6E72" w:rsidRDefault="005A6E72" w14:paraId="2327F86E" w14:textId="77777777"/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5A6E72" w:rsidRDefault="005A6E72" w14:paraId="4F725D77" w14:textId="77777777"/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5A6E72" w:rsidRDefault="005A6E72" w14:paraId="4BDA1D91" w14:textId="77777777"/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5A6E72" w:rsidRDefault="005A6E72" w14:paraId="71787F56" w14:textId="6C3517AC"/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tcMar/>
          </w:tcPr>
          <w:p w:rsidR="005A6E72" w:rsidRDefault="005A6E72" w14:paraId="36B9EFAB" w14:textId="77777777"/>
        </w:tc>
      </w:tr>
    </w:tbl>
    <w:p w:rsidR="00E36B7A" w:rsidRDefault="00E36B7A" w14:paraId="765ADC8C" w14:textId="77777777"/>
    <w:sectPr w:rsidR="00E36B7A" w:rsidSect="00FA3A2D">
      <w:headerReference w:type="default" r:id="rId10"/>
      <w:footerReference w:type="default" r:id="rId11"/>
      <w:pgSz w:w="16838" w:h="11906" w:orient="landscape"/>
      <w:pgMar w:top="1440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6F2A" w:rsidP="00724C74" w:rsidRDefault="00506F2A" w14:paraId="25E1D6AB" w14:textId="77777777">
      <w:pPr>
        <w:spacing w:after="0" w:line="240" w:lineRule="auto"/>
      </w:pPr>
      <w:r>
        <w:separator/>
      </w:r>
    </w:p>
  </w:endnote>
  <w:endnote w:type="continuationSeparator" w:id="0">
    <w:p w:rsidR="00506F2A" w:rsidP="00724C74" w:rsidRDefault="00506F2A" w14:paraId="4D06FCDD" w14:textId="77777777">
      <w:pPr>
        <w:spacing w:after="0" w:line="240" w:lineRule="auto"/>
      </w:pPr>
      <w:r>
        <w:continuationSeparator/>
      </w:r>
    </w:p>
  </w:endnote>
  <w:endnote w:type="continuationNotice" w:id="1">
    <w:p w:rsidR="00506F2A" w:rsidRDefault="00506F2A" w14:paraId="754A63B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49"/>
      <w:gridCol w:w="4649"/>
      <w:gridCol w:w="4650"/>
    </w:tblGrid>
    <w:tr w:rsidRPr="00BE2F7D" w:rsidR="00076B13" w:rsidTr="00076B13" w14:paraId="5DE4EB2D" w14:textId="77777777">
      <w:tc>
        <w:tcPr>
          <w:tcW w:w="4649" w:type="dxa"/>
        </w:tcPr>
        <w:p w:rsidRPr="00BE2F7D" w:rsidR="00076B13" w:rsidRDefault="00076B13" w14:paraId="29CBA0AC" w14:textId="451C7590">
          <w:pPr>
            <w:pStyle w:val="Footer"/>
            <w:rPr>
              <w:rFonts w:ascii="Times New Roman" w:hAnsi="Times New Roman" w:cs="Times New Roman"/>
              <w:sz w:val="16"/>
              <w:szCs w:val="18"/>
            </w:rPr>
          </w:pPr>
          <w:r w:rsidRPr="00BE2F7D">
            <w:rPr>
              <w:rFonts w:ascii="Times New Roman" w:hAnsi="Times New Roman" w:cs="Times New Roman"/>
              <w:sz w:val="16"/>
              <w:szCs w:val="18"/>
            </w:rPr>
            <w:t>Provider and services template</w:t>
          </w:r>
        </w:p>
      </w:tc>
      <w:tc>
        <w:tcPr>
          <w:tcW w:w="4649" w:type="dxa"/>
        </w:tcPr>
        <w:p w:rsidRPr="00BE2F7D" w:rsidR="00076B13" w:rsidRDefault="00F368A8" w14:paraId="03DFB803" w14:textId="6E45A23B">
          <w:pPr>
            <w:pStyle w:val="Footer"/>
            <w:rPr>
              <w:rFonts w:ascii="Times New Roman" w:hAnsi="Times New Roman" w:cs="Times New Roman"/>
              <w:sz w:val="16"/>
              <w:szCs w:val="18"/>
            </w:rPr>
          </w:pPr>
          <w:r w:rsidRPr="00BE2F7D">
            <w:rPr>
              <w:rFonts w:ascii="Times New Roman" w:hAnsi="Times New Roman" w:cs="Times New Roman"/>
              <w:sz w:val="16"/>
              <w:szCs w:val="18"/>
            </w:rPr>
            <w:t>Version 1.</w:t>
          </w:r>
          <w:r w:rsidR="00A442D3">
            <w:rPr>
              <w:rFonts w:ascii="Times New Roman" w:hAnsi="Times New Roman" w:cs="Times New Roman"/>
              <w:sz w:val="16"/>
              <w:szCs w:val="18"/>
            </w:rPr>
            <w:t>3</w:t>
          </w:r>
        </w:p>
      </w:tc>
      <w:tc>
        <w:tcPr>
          <w:tcW w:w="4650" w:type="dxa"/>
        </w:tcPr>
        <w:p w:rsidRPr="00BE2F7D" w:rsidR="00076B13" w:rsidRDefault="006F6F2F" w14:paraId="38A2F02E" w14:textId="7DC65632">
          <w:pPr>
            <w:pStyle w:val="Footer"/>
            <w:rPr>
              <w:rFonts w:ascii="Times New Roman" w:hAnsi="Times New Roman" w:cs="Times New Roman"/>
              <w:sz w:val="16"/>
              <w:szCs w:val="18"/>
            </w:rPr>
          </w:pPr>
          <w:r w:rsidRPr="00BE2F7D">
            <w:rPr>
              <w:rFonts w:ascii="Times New Roman" w:hAnsi="Times New Roman" w:cs="Times New Roman"/>
              <w:sz w:val="16"/>
              <w:szCs w:val="18"/>
            </w:rPr>
            <w:t xml:space="preserve">Date:  </w:t>
          </w:r>
          <w:r w:rsidR="00A442D3">
            <w:rPr>
              <w:rFonts w:ascii="Times New Roman" w:hAnsi="Times New Roman" w:cs="Times New Roman"/>
              <w:sz w:val="16"/>
              <w:szCs w:val="18"/>
            </w:rPr>
            <w:t>April 2023</w:t>
          </w:r>
        </w:p>
      </w:tc>
    </w:tr>
  </w:tbl>
  <w:p w:rsidR="00724C74" w:rsidRDefault="00724C74" w14:paraId="77EBE3B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6F2A" w:rsidP="00724C74" w:rsidRDefault="00506F2A" w14:paraId="7BD95B70" w14:textId="77777777">
      <w:pPr>
        <w:spacing w:after="0" w:line="240" w:lineRule="auto"/>
      </w:pPr>
      <w:r>
        <w:separator/>
      </w:r>
    </w:p>
  </w:footnote>
  <w:footnote w:type="continuationSeparator" w:id="0">
    <w:p w:rsidR="00506F2A" w:rsidP="00724C74" w:rsidRDefault="00506F2A" w14:paraId="7D6B01D8" w14:textId="77777777">
      <w:pPr>
        <w:spacing w:after="0" w:line="240" w:lineRule="auto"/>
      </w:pPr>
      <w:r>
        <w:continuationSeparator/>
      </w:r>
    </w:p>
  </w:footnote>
  <w:footnote w:type="continuationNotice" w:id="1">
    <w:p w:rsidR="00506F2A" w:rsidRDefault="00506F2A" w14:paraId="6F0B9F28" w14:textId="77777777">
      <w:pPr>
        <w:spacing w:after="0" w:line="240" w:lineRule="auto"/>
      </w:pPr>
    </w:p>
  </w:footnote>
  <w:footnote w:id="2">
    <w:p w:rsidRPr="00FA3A2D" w:rsidR="008320F7" w:rsidP="00FA3A2D" w:rsidRDefault="008320F7" w14:paraId="71234A2F" w14:textId="62C49AE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2C1731">
        <w:rPr>
          <w:rStyle w:val="FootnoteReference"/>
          <w:sz w:val="20"/>
          <w:szCs w:val="20"/>
        </w:rPr>
        <w:footnoteRef/>
      </w:r>
      <w:r w:rsidRPr="002C1731">
        <w:rPr>
          <w:sz w:val="20"/>
          <w:szCs w:val="20"/>
        </w:rPr>
        <w:t xml:space="preserve"> </w:t>
      </w:r>
      <w:r w:rsidRPr="002C1731" w:rsidR="002C1731">
        <w:rPr>
          <w:rFonts w:cs="Arial"/>
          <w:color w:val="000000"/>
          <w:sz w:val="20"/>
          <w:szCs w:val="20"/>
        </w:rPr>
        <w:t>We have deliberately not included a single definition of "significant services". These could be the services which provide support to the greatest number of people or equally they could be services which provide a unique type of service that is</w:t>
      </w:r>
      <w:r w:rsidR="00620478">
        <w:rPr>
          <w:rFonts w:cs="Arial"/>
          <w:color w:val="000000"/>
          <w:sz w:val="20"/>
          <w:szCs w:val="20"/>
        </w:rPr>
        <w:t xml:space="preserve"> </w:t>
      </w:r>
      <w:r w:rsidRPr="002C1731" w:rsidR="002C1731">
        <w:rPr>
          <w:rFonts w:cs="Arial"/>
          <w:color w:val="000000"/>
          <w:sz w:val="20"/>
          <w:szCs w:val="20"/>
        </w:rPr>
        <w:t>required in lower volumes.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A6E72" w:rsidR="005A6E72" w:rsidP="005A6E72" w:rsidRDefault="005A6E72" w14:paraId="4F77E45C" w14:textId="579241DB">
    <w:pPr>
      <w:rPr>
        <w:rFonts w:ascii="Times New Roman" w:hAnsi="Times New Roman" w:eastAsia="Times New Roman" w:cs="Times New Roman"/>
        <w:sz w:val="24"/>
        <w:lang w:eastAsia="en-GB"/>
      </w:rPr>
    </w:pPr>
    <w:r w:rsidRPr="00807085">
      <w:rPr>
        <w:noProof/>
      </w:rPr>
      <w:drawing>
        <wp:inline distT="0" distB="0" distL="0" distR="0" wp14:anchorId="4454DF3F" wp14:editId="07055094">
          <wp:extent cx="1390650" cy="952500"/>
          <wp:effectExtent l="0" t="0" r="0" b="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eastAsia="Times New Roman" w:cs="Times New Roman"/>
        <w:sz w:val="24"/>
        <w:lang w:eastAsia="en-GB"/>
      </w:rPr>
      <w:t xml:space="preserve">                                                  </w:t>
    </w:r>
    <w:r>
      <w:rPr>
        <w:rFonts w:ascii="Times New Roman" w:hAnsi="Times New Roman" w:eastAsia="Times New Roman" w:cs="Times New Roman"/>
        <w:sz w:val="24"/>
        <w:lang w:eastAsia="en-GB"/>
      </w:rPr>
      <w:tab/>
    </w:r>
    <w:r>
      <w:rPr>
        <w:rFonts w:ascii="Times New Roman" w:hAnsi="Times New Roman" w:eastAsia="Times New Roman" w:cs="Times New Roman"/>
        <w:sz w:val="24"/>
        <w:lang w:eastAsia="en-GB"/>
      </w:rPr>
      <w:tab/>
    </w:r>
    <w:r>
      <w:rPr>
        <w:rFonts w:ascii="Times New Roman" w:hAnsi="Times New Roman" w:eastAsia="Times New Roman" w:cs="Times New Roman"/>
        <w:sz w:val="24"/>
        <w:lang w:eastAsia="en-GB"/>
      </w:rPr>
      <w:tab/>
    </w:r>
    <w:r>
      <w:rPr>
        <w:rFonts w:ascii="Times New Roman" w:hAnsi="Times New Roman" w:eastAsia="Times New Roman" w:cs="Times New Roman"/>
        <w:sz w:val="24"/>
        <w:lang w:eastAsia="en-GB"/>
      </w:rPr>
      <w:tab/>
    </w:r>
    <w:r>
      <w:rPr>
        <w:rFonts w:ascii="Times New Roman" w:hAnsi="Times New Roman" w:eastAsia="Times New Roman" w:cs="Times New Roman"/>
        <w:sz w:val="24"/>
        <w:lang w:eastAsia="en-GB"/>
      </w:rPr>
      <w:tab/>
    </w:r>
    <w:r>
      <w:rPr>
        <w:rFonts w:ascii="Times New Roman" w:hAnsi="Times New Roman" w:eastAsia="Times New Roman" w:cs="Times New Roman"/>
        <w:sz w:val="24"/>
        <w:lang w:eastAsia="en-GB"/>
      </w:rPr>
      <w:tab/>
    </w:r>
    <w:r>
      <w:rPr>
        <w:rFonts w:ascii="Times New Roman" w:hAnsi="Times New Roman" w:eastAsia="Times New Roman" w:cs="Times New Roman"/>
        <w:sz w:val="24"/>
        <w:lang w:eastAsia="en-GB"/>
      </w:rPr>
      <w:tab/>
    </w:r>
    <w:r>
      <w:rPr>
        <w:rFonts w:ascii="Times New Roman" w:hAnsi="Times New Roman" w:eastAsia="Times New Roman" w:cs="Times New Roman"/>
        <w:sz w:val="24"/>
        <w:lang w:eastAsia="en-GB"/>
      </w:rPr>
      <w:t xml:space="preserve">      </w:t>
    </w:r>
    <w:r w:rsidRPr="00D21B0F">
      <w:rPr>
        <w:noProof/>
      </w:rPr>
      <w:drawing>
        <wp:inline distT="0" distB="0" distL="0" distR="0" wp14:anchorId="63A2F803" wp14:editId="7E117170">
          <wp:extent cx="2181225" cy="781050"/>
          <wp:effectExtent l="0" t="0" r="9525" b="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f1MgJCdbbXbptq" id="gTCrA0Pk"/>
  </int:Manifest>
  <int:Observations>
    <int:Content id="gTCrA0Pk">
      <int:Rejection type="LegacyProofing"/>
    </int:Content>
  </int:Observations>
</int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84"/>
    <w:rsid w:val="00037C40"/>
    <w:rsid w:val="00076B13"/>
    <w:rsid w:val="001042B8"/>
    <w:rsid w:val="00153F44"/>
    <w:rsid w:val="001B5857"/>
    <w:rsid w:val="001E0147"/>
    <w:rsid w:val="0021092E"/>
    <w:rsid w:val="00227EA1"/>
    <w:rsid w:val="00277C3F"/>
    <w:rsid w:val="002C1731"/>
    <w:rsid w:val="00314006"/>
    <w:rsid w:val="00392652"/>
    <w:rsid w:val="00437984"/>
    <w:rsid w:val="00465DF9"/>
    <w:rsid w:val="00465F77"/>
    <w:rsid w:val="004F2A7A"/>
    <w:rsid w:val="005021DE"/>
    <w:rsid w:val="00506F2A"/>
    <w:rsid w:val="005105DC"/>
    <w:rsid w:val="005A6E72"/>
    <w:rsid w:val="005B28E8"/>
    <w:rsid w:val="005C6820"/>
    <w:rsid w:val="005D100F"/>
    <w:rsid w:val="00620478"/>
    <w:rsid w:val="0063659E"/>
    <w:rsid w:val="00656026"/>
    <w:rsid w:val="00696055"/>
    <w:rsid w:val="006C2767"/>
    <w:rsid w:val="006C474A"/>
    <w:rsid w:val="006F6F2F"/>
    <w:rsid w:val="00724C74"/>
    <w:rsid w:val="00797447"/>
    <w:rsid w:val="008320F7"/>
    <w:rsid w:val="00866FCB"/>
    <w:rsid w:val="0088481C"/>
    <w:rsid w:val="0092474C"/>
    <w:rsid w:val="009B3441"/>
    <w:rsid w:val="009B626F"/>
    <w:rsid w:val="009B6DD4"/>
    <w:rsid w:val="009F3147"/>
    <w:rsid w:val="00A442D3"/>
    <w:rsid w:val="00A6225F"/>
    <w:rsid w:val="00A86AE9"/>
    <w:rsid w:val="00BE2F7D"/>
    <w:rsid w:val="00BF2123"/>
    <w:rsid w:val="00C00EA0"/>
    <w:rsid w:val="00CC466D"/>
    <w:rsid w:val="00CD032C"/>
    <w:rsid w:val="00DC21ED"/>
    <w:rsid w:val="00E36B7A"/>
    <w:rsid w:val="00E74A4A"/>
    <w:rsid w:val="00E84CA0"/>
    <w:rsid w:val="00E965B1"/>
    <w:rsid w:val="00EC609E"/>
    <w:rsid w:val="00F368A8"/>
    <w:rsid w:val="00F91555"/>
    <w:rsid w:val="00FA2F84"/>
    <w:rsid w:val="00FA3A2D"/>
    <w:rsid w:val="00FB214C"/>
    <w:rsid w:val="024A475B"/>
    <w:rsid w:val="0585DF4C"/>
    <w:rsid w:val="0732A778"/>
    <w:rsid w:val="0DBA3FF0"/>
    <w:rsid w:val="0E13510A"/>
    <w:rsid w:val="104EDB8C"/>
    <w:rsid w:val="13072AEE"/>
    <w:rsid w:val="1648F2E6"/>
    <w:rsid w:val="16687001"/>
    <w:rsid w:val="227F6880"/>
    <w:rsid w:val="26315D70"/>
    <w:rsid w:val="2774DFF9"/>
    <w:rsid w:val="28D3C2E7"/>
    <w:rsid w:val="29608170"/>
    <w:rsid w:val="3B17EEDE"/>
    <w:rsid w:val="40CB0052"/>
    <w:rsid w:val="412ACD37"/>
    <w:rsid w:val="4A67E867"/>
    <w:rsid w:val="4C3A8470"/>
    <w:rsid w:val="51E2F12F"/>
    <w:rsid w:val="54439115"/>
    <w:rsid w:val="5834E9AA"/>
    <w:rsid w:val="65903260"/>
    <w:rsid w:val="684BD4CE"/>
    <w:rsid w:val="694AA7AB"/>
    <w:rsid w:val="69526E44"/>
    <w:rsid w:val="72ED0DFE"/>
    <w:rsid w:val="73890771"/>
    <w:rsid w:val="78C084A0"/>
    <w:rsid w:val="79BD28FC"/>
    <w:rsid w:val="79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FB668"/>
  <w15:chartTrackingRefBased/>
  <w15:docId w15:val="{2EE9E5B6-64AB-433C-A388-9013DEE73D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Theme="minorHAnsi" w:cstheme="minorBidi"/>
        <w:sz w:val="22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C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696055"/>
    <w:pPr>
      <w:widowControl w:val="0"/>
      <w:autoSpaceDE w:val="0"/>
      <w:autoSpaceDN w:val="0"/>
      <w:spacing w:after="0" w:line="240" w:lineRule="auto"/>
    </w:pPr>
    <w:rPr>
      <w:rFonts w:ascii="Museo 300" w:hAnsi="Museo 300" w:eastAsia="Museo 300" w:cs="Museo 300"/>
      <w:sz w:val="32"/>
      <w:szCs w:val="32"/>
    </w:rPr>
  </w:style>
  <w:style w:type="character" w:styleId="BodyTextChar" w:customStyle="1">
    <w:name w:val="Body Text Char"/>
    <w:basedOn w:val="DefaultParagraphFont"/>
    <w:link w:val="BodyText"/>
    <w:uiPriority w:val="1"/>
    <w:rsid w:val="00696055"/>
    <w:rPr>
      <w:rFonts w:ascii="Museo 300" w:hAnsi="Museo 300" w:eastAsia="Museo 300" w:cs="Museo 300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696055"/>
    <w:pPr>
      <w:widowControl w:val="0"/>
      <w:autoSpaceDE w:val="0"/>
      <w:autoSpaceDN w:val="0"/>
      <w:spacing w:before="81" w:after="0" w:line="603" w:lineRule="exact"/>
      <w:ind w:left="110"/>
    </w:pPr>
    <w:rPr>
      <w:rFonts w:ascii="Museo 700" w:hAnsi="Museo 700" w:eastAsia="Museo 700" w:cs="Museo 700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696055"/>
    <w:rPr>
      <w:rFonts w:ascii="Museo 700" w:hAnsi="Museo 700" w:eastAsia="Museo 700" w:cs="Museo 70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24C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24C74"/>
  </w:style>
  <w:style w:type="paragraph" w:styleId="Footer">
    <w:name w:val="footer"/>
    <w:basedOn w:val="Normal"/>
    <w:link w:val="FooterChar"/>
    <w:uiPriority w:val="99"/>
    <w:unhideWhenUsed/>
    <w:rsid w:val="00724C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24C74"/>
  </w:style>
  <w:style w:type="paragraph" w:styleId="Revision">
    <w:name w:val="Revision"/>
    <w:hidden/>
    <w:uiPriority w:val="99"/>
    <w:semiHidden/>
    <w:rsid w:val="009F314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20F7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320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0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microsoft.com/office/2019/09/relationships/intelligence" Target="intelligence.xml" Id="Rb7062e01e955495e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7" ma:contentTypeDescription="Create a new document." ma:contentTypeScope="" ma:versionID="4304e33dffc299b2b452432b59ddf9ce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2ea304b02988db9d0aa628407142ce01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80319c-afca-4377-a805-3abffca6d7e3}" ma:internalName="TaxCatchAll" ma:showField="CatchAllData" ma:web="45c3e903-dd33-4759-84d4-a410aec20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26c6-7775-4f5a-99ce-6f059332e68c">
      <Terms xmlns="http://schemas.microsoft.com/office/infopath/2007/PartnerControls"/>
    </lcf76f155ced4ddcb4097134ff3c332f>
    <TaxCatchAll xmlns="45c3e903-dd33-4759-84d4-a410aec200cd" xsi:nil="true"/>
  </documentManagement>
</p:properties>
</file>

<file path=customXml/itemProps1.xml><?xml version="1.0" encoding="utf-8"?>
<ds:datastoreItem xmlns:ds="http://schemas.openxmlformats.org/officeDocument/2006/customXml" ds:itemID="{F338C47E-B2E6-4C4B-AE46-E5BD247FAC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F1B96D-B556-4838-99D8-EF77D0A35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51249-AFBF-4980-B2F2-7AABC1459221}"/>
</file>

<file path=customXml/itemProps4.xml><?xml version="1.0" encoding="utf-8"?>
<ds:datastoreItem xmlns:ds="http://schemas.openxmlformats.org/officeDocument/2006/customXml" ds:itemID="{B2281F2F-B163-4165-AE67-8D8F9A734DFB}">
  <ds:schemaRefs>
    <ds:schemaRef ds:uri="http://schemas.microsoft.com/office/2006/metadata/properties"/>
    <ds:schemaRef ds:uri="http://schemas.microsoft.com/office/infopath/2007/PartnerControls"/>
    <ds:schemaRef ds:uri="558dc658-0124-4c42-945e-e9afbc6c1bfd"/>
    <ds:schemaRef ds:uri="579ce020-fd63-4b39-96b0-d155cc04f08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Val Holtom</dc:creator>
  <keywords/>
  <dc:description/>
  <lastModifiedBy>Holtom, Val</lastModifiedBy>
  <revision>62</revision>
  <dcterms:created xsi:type="dcterms:W3CDTF">2021-09-06T16:14:00.0000000Z</dcterms:created>
  <dcterms:modified xsi:type="dcterms:W3CDTF">2023-09-28T06:58:50.0866512Z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e228a3-ecff-4e4d-93ab-0e4b258df221_Enabled">
    <vt:lpwstr>true</vt:lpwstr>
  </property>
  <property fmtid="{D5CDD505-2E9C-101B-9397-08002B2CF9AE}" pid="3" name="MSIP_Label_38e228a3-ecff-4e4d-93ab-0e4b258df221_SetDate">
    <vt:lpwstr>2021-09-06T08:14:59Z</vt:lpwstr>
  </property>
  <property fmtid="{D5CDD505-2E9C-101B-9397-08002B2CF9AE}" pid="4" name="MSIP_Label_38e228a3-ecff-4e4d-93ab-0e4b258df221_Method">
    <vt:lpwstr>Standard</vt:lpwstr>
  </property>
  <property fmtid="{D5CDD505-2E9C-101B-9397-08002B2CF9AE}" pid="5" name="MSIP_Label_38e228a3-ecff-4e4d-93ab-0e4b258df221_Name">
    <vt:lpwstr>OFFICIAL</vt:lpwstr>
  </property>
  <property fmtid="{D5CDD505-2E9C-101B-9397-08002B2CF9AE}" pid="6" name="MSIP_Label_38e228a3-ecff-4e4d-93ab-0e4b258df221_SiteId">
    <vt:lpwstr>db475863-b0d9-47e2-b73f-89c00d851e74</vt:lpwstr>
  </property>
  <property fmtid="{D5CDD505-2E9C-101B-9397-08002B2CF9AE}" pid="7" name="MSIP_Label_38e228a3-ecff-4e4d-93ab-0e4b258df221_ActionId">
    <vt:lpwstr>2e210c37-5942-47fd-b120-a4a4c2534b99</vt:lpwstr>
  </property>
  <property fmtid="{D5CDD505-2E9C-101B-9397-08002B2CF9AE}" pid="8" name="MSIP_Label_38e228a3-ecff-4e4d-93ab-0e4b258df221_ContentBits">
    <vt:lpwstr>3</vt:lpwstr>
  </property>
  <property fmtid="{D5CDD505-2E9C-101B-9397-08002B2CF9AE}" pid="9" name="ContentTypeId">
    <vt:lpwstr>0x010100B58442887E50744B9CA2F92DF83907A9</vt:lpwstr>
  </property>
  <property fmtid="{D5CDD505-2E9C-101B-9397-08002B2CF9AE}" pid="10" name="MediaServiceImageTags">
    <vt:lpwstr/>
  </property>
</Properties>
</file>